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AE1" w:rsidRDefault="005F3AE1" w:rsidP="00FF364E">
      <w:pPr>
        <w:pStyle w:val="1"/>
      </w:pPr>
      <w:r w:rsidRPr="00FF364E">
        <w:rPr>
          <w:rFonts w:hint="eastAsia"/>
        </w:rPr>
        <w:t>大通湖区北洲子镇：“一二三四”工作法激活银发新力量</w:t>
      </w:r>
    </w:p>
    <w:p w:rsidR="005F3AE1" w:rsidRDefault="005F3AE1" w:rsidP="005F3AE1">
      <w:pPr>
        <w:ind w:firstLineChars="200" w:firstLine="420"/>
        <w:jc w:val="left"/>
      </w:pPr>
      <w:r>
        <w:rPr>
          <w:rFonts w:hint="eastAsia"/>
        </w:rPr>
        <w:t>益阳市大通湖区北洲子镇离退休干部党支部在镇党委的坚强领导下，始终坚持退休不褪色、离岗不离党原则，做好机关退休党员的教育和管理，取得了力量好成效。支部</w:t>
      </w:r>
      <w:r>
        <w:t>2021</w:t>
      </w:r>
      <w:r>
        <w:t>年荣获</w:t>
      </w:r>
      <w:r>
        <w:t>“</w:t>
      </w:r>
      <w:r>
        <w:t>益阳市五好离退休干部党支部</w:t>
      </w:r>
      <w:r>
        <w:t>”</w:t>
      </w:r>
      <w:r>
        <w:t>称号，</w:t>
      </w:r>
      <w:r>
        <w:t>2022</w:t>
      </w:r>
      <w:r>
        <w:t>年被评为全省示范离退休干部党支部。</w:t>
      </w:r>
    </w:p>
    <w:p w:rsidR="005F3AE1" w:rsidRDefault="005F3AE1" w:rsidP="005F3AE1">
      <w:pPr>
        <w:ind w:firstLineChars="200" w:firstLine="420"/>
        <w:jc w:val="left"/>
      </w:pPr>
      <w:r>
        <w:rPr>
          <w:rFonts w:hint="eastAsia"/>
        </w:rPr>
        <w:t>配强一个班子。火车跑得快、全靠车头带。离退休干部党支部的组织工作开展也靠支委班子发挥好作用。大通湖区北洲子镇离退休干部支部现有党员</w:t>
      </w:r>
      <w:r>
        <w:t>29</w:t>
      </w:r>
      <w:r>
        <w:t>名，平均年龄</w:t>
      </w:r>
      <w:r>
        <w:t>67</w:t>
      </w:r>
      <w:r>
        <w:t>岁，女性党员</w:t>
      </w:r>
      <w:r>
        <w:t>7</w:t>
      </w:r>
      <w:r>
        <w:t>名。</w:t>
      </w:r>
      <w:r>
        <w:t>2021</w:t>
      </w:r>
      <w:r>
        <w:t>年、</w:t>
      </w:r>
      <w:r>
        <w:t>2022</w:t>
      </w:r>
      <w:r>
        <w:t>年支部换届选举前，镇党委高度重视，走访支部成员，征求大家对支部书记和班子成员人员的建议意见。特别是在选拔支部书记人选上，按照</w:t>
      </w:r>
      <w:r>
        <w:t>“</w:t>
      </w:r>
      <w:r>
        <w:t>有时间、有精力、有情怀、有号召力</w:t>
      </w:r>
      <w:r>
        <w:t>”</w:t>
      </w:r>
      <w:r>
        <w:t>的</w:t>
      </w:r>
      <w:r>
        <w:t>4</w:t>
      </w:r>
      <w:r>
        <w:t>有标准进行酝酿，形成统一认识。通过支部党员大会选举产生支部书记、组织委员和宣传委员，明确离退休干部党建工作</w:t>
      </w:r>
      <w:r>
        <w:t>“</w:t>
      </w:r>
      <w:r>
        <w:t>谁来抓、抓什么、怎么抓</w:t>
      </w:r>
      <w:r>
        <w:t>”</w:t>
      </w:r>
      <w:r>
        <w:t>。</w:t>
      </w:r>
    </w:p>
    <w:p w:rsidR="005F3AE1" w:rsidRDefault="005F3AE1" w:rsidP="005F3AE1">
      <w:pPr>
        <w:ind w:firstLineChars="200" w:firstLine="420"/>
        <w:jc w:val="left"/>
      </w:pPr>
      <w:r>
        <w:rPr>
          <w:rFonts w:hint="eastAsia"/>
        </w:rPr>
        <w:t>建好两个平台。一是活动平台。</w:t>
      </w:r>
      <w:r>
        <w:t>2018</w:t>
      </w:r>
      <w:r>
        <w:t>年至</w:t>
      </w:r>
      <w:r>
        <w:t>2022</w:t>
      </w:r>
      <w:r>
        <w:t>年，镇党委、政府连续</w:t>
      </w:r>
      <w:r>
        <w:t>4</w:t>
      </w:r>
      <w:r>
        <w:t>年拿出专项经费对离退休干部党支部党员活动室进行升级改造，重点开展</w:t>
      </w:r>
      <w:r>
        <w:t>“</w:t>
      </w:r>
      <w:r>
        <w:t>美在金秋</w:t>
      </w:r>
      <w:r>
        <w:t>”</w:t>
      </w:r>
      <w:r>
        <w:t>老党员之家高标准建设，拓宽了离退休干部党员发挥作用的平台，离退休干部党组织活动阵地规范化建设得到进一步加强。二是学习平台。运用互联网和信息化手段，建立联络学习微信群，镇党建办专干入群开展督促，并定期上传学习资料。运用学习强国</w:t>
      </w:r>
      <w:r>
        <w:t>APP</w:t>
      </w:r>
      <w:r>
        <w:t>和</w:t>
      </w:r>
      <w:r>
        <w:t>“</w:t>
      </w:r>
      <w:r>
        <w:t>三湘老干部</w:t>
      </w:r>
      <w:r>
        <w:t>e</w:t>
      </w:r>
      <w:r>
        <w:t>家</w:t>
      </w:r>
      <w:r>
        <w:t>”</w:t>
      </w:r>
      <w:r>
        <w:t>等学习平台，提醒支部成员加强日常学习。党员冬春训期间支部组成单独学习队伍参训，统一进行签到、考核、考试等规范管理</w:t>
      </w:r>
      <w:r>
        <w:rPr>
          <w:rFonts w:hint="eastAsia"/>
        </w:rPr>
        <w:t>，确保学习实效。还通过组织线下培训、收看党代会现场直播等方式，为腿脚不便的老干部上门送课等方式，使分散活动与集中学习有机结合，增加党支部的凝聚力和向心力。</w:t>
      </w:r>
    </w:p>
    <w:p w:rsidR="005F3AE1" w:rsidRDefault="005F3AE1" w:rsidP="005F3AE1">
      <w:pPr>
        <w:ind w:firstLineChars="200" w:firstLine="420"/>
        <w:jc w:val="left"/>
      </w:pPr>
      <w:r>
        <w:rPr>
          <w:rFonts w:hint="eastAsia"/>
        </w:rPr>
        <w:t>落实三个关怀。一是组织关怀。镇党委每年春节前夕对离退休老党员进行慰问，特别是退休老党员家庭身体发生变故，第一时间了解情况向他们送去党组织的关怀，通过组织举办干部职工荣誉退休仪式、“庆祝建党</w:t>
      </w:r>
      <w:r>
        <w:t>100</w:t>
      </w:r>
      <w:r>
        <w:t>周年</w:t>
      </w:r>
      <w:r>
        <w:t>”</w:t>
      </w:r>
      <w:r>
        <w:t>离退休党员干部座谈会等主题活动，增强老同志幸福感和归属感。二是政治关怀。全镇事关重大的决策，根据需要事先走访调研征求老同志的意见建议，坚持离退休干部支部党员列席重要会议制度，安排离退休干部代表参加，保障老同志对各项工作的参与权、知情权和建议权。三是待遇关怀。认真按政策规定落实离退休费和各项补贴，配合有关部门</w:t>
      </w:r>
      <w:r>
        <w:rPr>
          <w:rFonts w:hint="eastAsia"/>
        </w:rPr>
        <w:t>做好离退休干部有关政策的落实工作，确保全镇离退休干部各项生活待遇按时足额发放、医药费按规定及时便捷报销。支持离退休干部参加有关学习和活动，鼓励离退休干部参加各种形式的公益活动。</w:t>
      </w:r>
    </w:p>
    <w:p w:rsidR="005F3AE1" w:rsidRDefault="005F3AE1" w:rsidP="005F3AE1">
      <w:pPr>
        <w:ind w:firstLineChars="200" w:firstLine="420"/>
        <w:jc w:val="left"/>
      </w:pPr>
      <w:r>
        <w:t>建立四项制度。一是组织生活开展制度。镇党建专干每月固定提醒，尤其是重要时间节点，认真组织监督离退休干部党员按时按质参加主题党日、组织生活会、民主评议党员等，确保党支部组织生活照常开展。二是经费保障制度。离退休干部党支部党费返还逐年增加，镇党委对离退休干部党费收缴和使用管理工作提出明确要求、规范标准程序，对离退休干部党支部收缴的党费按</w:t>
      </w:r>
      <w:r>
        <w:t>100%</w:t>
      </w:r>
      <w:r>
        <w:t>比例定期返还使用。镇财政每年安排专项预算，足额保障支部开展工作所需经费，明确离退休党建工作经费开支范围，规范和优化报销程序，支持和鼓励离退休干部党支部开展形式多样</w:t>
      </w:r>
      <w:r>
        <w:rPr>
          <w:rFonts w:hint="eastAsia"/>
        </w:rPr>
        <w:t>、内容丰富的组织生活。三是表彰激励制度。每年在庆“七一”活动中，为离退休干部党支部优秀党员颁发“优秀共产党员”证书，为大家发放政治生日贺卡。每年重阳节镇党委举办“九九重阳节、浓浓敬老情”主题座谈会，听取大家近期生活工作开展情况。四是支持配合中心工作制度。为充分发挥老干部威望优势、政治优势和经验优势，组建“银发”志愿者服务队伍，组织开展多类别活动，配合支持镇党委中心工作。每年</w:t>
      </w:r>
      <w:r>
        <w:t>3</w:t>
      </w:r>
      <w:r>
        <w:t>月</w:t>
      </w:r>
      <w:r>
        <w:t>12</w:t>
      </w:r>
      <w:r>
        <w:t>日离退休干部党支部单独组队参与全镇的植树节活动。组建宣讲小分队，定期到社区开展民调、秸秆禁烧宣传。疫情防控特殊时期，离退休支部自</w:t>
      </w:r>
      <w:r>
        <w:rPr>
          <w:rFonts w:hint="eastAsia"/>
        </w:rPr>
        <w:t>发组织捐款支持防疫工作，老党员自愿报名支援交通卡点值班值守。创文巩卫和进镇公路提质改造期间，退休老党员配合镇、社区开展城镇街道卫生清扫、政策宣传，还带领联户居民代表上门做被拆群众的思想工作，成效显著。</w:t>
      </w:r>
    </w:p>
    <w:p w:rsidR="005F3AE1" w:rsidRDefault="005F3AE1" w:rsidP="00FF364E">
      <w:pPr>
        <w:ind w:firstLine="420"/>
        <w:jc w:val="right"/>
      </w:pPr>
      <w:r w:rsidRPr="00FF364E">
        <w:rPr>
          <w:rFonts w:hint="eastAsia"/>
        </w:rPr>
        <w:t>大通湖区委组织部</w:t>
      </w:r>
      <w:r>
        <w:rPr>
          <w:rFonts w:hint="eastAsia"/>
        </w:rPr>
        <w:t>2023-9-11</w:t>
      </w:r>
    </w:p>
    <w:p w:rsidR="005F3AE1" w:rsidRDefault="005F3AE1" w:rsidP="0060761A">
      <w:pPr>
        <w:sectPr w:rsidR="005F3AE1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45C2" w:rsidRDefault="00E345C2"/>
    <w:sectPr w:rsidR="00E345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3AE1"/>
    <w:rsid w:val="005F3AE1"/>
    <w:rsid w:val="00E34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3A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3A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1443</Characters>
  <Application>Microsoft Office Word</Application>
  <DocSecurity>0</DocSecurity>
  <Lines>12</Lines>
  <Paragraphs>3</Paragraphs>
  <ScaleCrop>false</ScaleCrop>
  <Company>微软中国</Company>
  <LinksUpToDate>false</LinksUpToDate>
  <CharactersWithSpaces>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