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B5BCC" w:rsidRDefault="003B5BCC" w:rsidP="00FF364E">
      <w:pPr>
        <w:pStyle w:val="1"/>
      </w:pPr>
      <w:r w:rsidRPr="00FF364E">
        <w:rPr>
          <w:rFonts w:hint="eastAsia"/>
        </w:rPr>
        <w:t>引导激励离退休干部发挥正能量实践与思考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离退休干部是支持党执政的重要政治力量，是促进社会和谐的重要群体，是教育青少年、培养下一代的重要资源。我国离退休制度</w:t>
      </w:r>
      <w:r>
        <w:t>1982</w:t>
      </w:r>
      <w:r>
        <w:t>年实施到今已走过近四十年的发展历程，离退休干部队伍近四十年中也发生着巨大的变化，在自然规律、人口老龄化趋势的影响下，离退休干部工作也面临着来自各方面的新挑战。本文旨在从分析当前离退休干部队伍的现状出发，整合资源，搭建平台，力求探索新形势下引导激励离退休干部积极发挥正能量，为老年人健身康乐、共享改革发展成果搭建平台和载体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一、宜良县引导激励离退休干部发挥正能量的探索实践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宜良县现有</w:t>
      </w:r>
      <w:r>
        <w:t>60</w:t>
      </w:r>
      <w:r>
        <w:t>岁及以上老年人口</w:t>
      </w:r>
      <w:r>
        <w:t>69147</w:t>
      </w:r>
      <w:r>
        <w:t>人，占全县总人口的</w:t>
      </w:r>
      <w:r>
        <w:t>15.93%</w:t>
      </w:r>
      <w:r>
        <w:t>；全县有机关事业单位离退休干部</w:t>
      </w:r>
      <w:r>
        <w:t>3124</w:t>
      </w:r>
      <w:r>
        <w:t>人（占全县老年人口的</w:t>
      </w:r>
      <w:r>
        <w:t>5%</w:t>
      </w:r>
      <w:r>
        <w:t>），全县机关事业单位党员离退休干部</w:t>
      </w:r>
      <w:r>
        <w:t>1534</w:t>
      </w:r>
      <w:r>
        <w:t>人（占机关事业单位离退休人员的</w:t>
      </w:r>
      <w:r>
        <w:t>49.1%</w:t>
      </w:r>
      <w:r>
        <w:t>），离退休干部党支部</w:t>
      </w:r>
      <w:r>
        <w:t>47</w:t>
      </w:r>
      <w:r>
        <w:t>个。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近年来，宜良县委老干部局始终坚持围绕中心、服务大局，坚持老有所养和老有所为结合，在推动科学发展，促进社会和谐中凝聚桑榆正能量。通过离退休干部“示范党支部”创建、“一支部一品牌”的打造、整合资源强硬件、开展特色主题党日等方式不断加强离退休干部党组织建设，凝聚离退休干部的正能量。通过丰富学习手段和学习方式，不断加强离退休干部的思想政治建设。通过用心用情落实好离退休干部的政治待遇和生活待遇，搭建学、说、展、演，诗、书、画等平台，有效激发和释放离退休干部的正能量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（一）加强离退休干部党组织建设，以组织建设凝聚正能量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宜良县</w:t>
      </w:r>
      <w:r>
        <w:t>2016</w:t>
      </w:r>
      <w:r>
        <w:t>年以来在全县离退休干部党支部中开展</w:t>
      </w:r>
      <w:r>
        <w:t>“</w:t>
      </w:r>
      <w:r>
        <w:t>示范党支部</w:t>
      </w:r>
      <w:r>
        <w:t>”</w:t>
      </w:r>
      <w:r>
        <w:t>创建，积极推动离退休干部党支部的支部设置标准化、组织生活正常化、服务管理精细化、工作制度体系化的</w:t>
      </w:r>
      <w:r>
        <w:t>“</w:t>
      </w:r>
      <w:r>
        <w:t>四化</w:t>
      </w:r>
      <w:r>
        <w:t>”</w:t>
      </w:r>
      <w:r>
        <w:t>建设，不断提升离退休干部党建工作科学化水平。支部设置标准化，按照应建尽建的要求，目前全县共有离退休干部党支部</w:t>
      </w:r>
      <w:r>
        <w:t>47</w:t>
      </w:r>
      <w:r>
        <w:t>个；组织生活正常化，推进</w:t>
      </w:r>
      <w:r>
        <w:t>“</w:t>
      </w:r>
      <w:r>
        <w:t>两学一做</w:t>
      </w:r>
      <w:r>
        <w:t>”</w:t>
      </w:r>
      <w:r>
        <w:t>学习常态化制度化，实现</w:t>
      </w:r>
      <w:r>
        <w:t>“</w:t>
      </w:r>
      <w:r>
        <w:t>三会一课</w:t>
      </w:r>
      <w:r>
        <w:t>”</w:t>
      </w:r>
      <w:r>
        <w:t>全程纪实，做到一月一次</w:t>
      </w:r>
      <w:r>
        <w:t>“</w:t>
      </w:r>
      <w:r>
        <w:t>主题党日</w:t>
      </w:r>
      <w:r>
        <w:t>”</w:t>
      </w:r>
      <w:r>
        <w:t>活动。管理服务精细化，积极运用网络开展党员管理和教育，建立全县离退休干部党务工作微信群、</w:t>
      </w:r>
      <w:r>
        <w:t xml:space="preserve">QQ </w:t>
      </w:r>
      <w:r>
        <w:t>群，及时发布上传学习资料，让党员随时</w:t>
      </w:r>
      <w:r>
        <w:rPr>
          <w:rFonts w:hint="eastAsia"/>
        </w:rPr>
        <w:t>随地接受教育。同时，对患有疾病、行动不便的离退休干部党员开展“送学上门”活动，将党的十九大精神传达到各党组织和每个党员。工作制度体系化，探索推行离退休干部党员积分管理，落实好党建工作责任、述职评议考核等系列制度，推动离退休干部党建工作制度化。阵地建设规范化，以乡镇、县直机关为重点，以涉老社会组织为突破口，全面加强离退休干部党组织建设，积极探索社区、学校、医院及街道楼宇其它领域的离退休干部党组织建设。发动全县</w:t>
      </w:r>
      <w:r>
        <w:t>47</w:t>
      </w:r>
      <w:r>
        <w:t>个离退休干部党支部的离退休党员广泛参与</w:t>
      </w:r>
      <w:r>
        <w:t>“</w:t>
      </w:r>
      <w:r>
        <w:t>一支部一品牌</w:t>
      </w:r>
      <w:r>
        <w:t>”</w:t>
      </w:r>
      <w:r>
        <w:t>创建活动，以</w:t>
      </w:r>
      <w:r>
        <w:t>“</w:t>
      </w:r>
      <w:r>
        <w:t>银发人才助力宜良新跨越</w:t>
      </w:r>
      <w:r>
        <w:t>”</w:t>
      </w:r>
      <w:r>
        <w:t>为品牌</w:t>
      </w:r>
      <w:r>
        <w:rPr>
          <w:rFonts w:hint="eastAsia"/>
        </w:rPr>
        <w:t>创意理念，在离退休党组织中以“夕阳生辉•党旗添彩”为党建总品牌，通过深入挖掘品牌主题、丰富完善品牌理念、深化拓展品牌内涵，努力提高品牌定位，各支部结合自身实际，集思广益制定本支部党建品牌。目前已有“林业老卫士”“党建</w:t>
      </w:r>
      <w:r>
        <w:t>+</w:t>
      </w:r>
      <w:r>
        <w:t>银发智囊团</w:t>
      </w:r>
      <w:r>
        <w:t>”“</w:t>
      </w:r>
      <w:r>
        <w:t>党建</w:t>
      </w:r>
      <w:r>
        <w:t>+</w:t>
      </w:r>
      <w:r>
        <w:t>夕阳红</w:t>
      </w:r>
      <w:r>
        <w:t>”“</w:t>
      </w:r>
      <w:r>
        <w:t>党旗飘飘夕阳红</w:t>
      </w:r>
      <w:r>
        <w:t>”“</w:t>
      </w:r>
      <w:r>
        <w:t>治水银发先锋</w:t>
      </w:r>
      <w:r>
        <w:t>”“</w:t>
      </w:r>
      <w:r>
        <w:t>银霞普法使者</w:t>
      </w:r>
      <w:r>
        <w:t>”</w:t>
      </w:r>
      <w:r>
        <w:t>等众多党建品牌。</w:t>
      </w:r>
      <w:r>
        <w:t>“</w:t>
      </w:r>
      <w:r>
        <w:t>一支部一品牌、一支部一特色</w:t>
      </w:r>
      <w:r>
        <w:t>”</w:t>
      </w:r>
      <w:r>
        <w:t>的开展增强党支部的创造力、凝聚力、战斗力，把广大离退休干部党员凝聚起来，使他们的正能量充分发挥出来。</w:t>
      </w:r>
    </w:p>
    <w:p w:rsidR="003B5BCC" w:rsidRDefault="003B5BCC" w:rsidP="003B5BCC">
      <w:pPr>
        <w:ind w:firstLineChars="200" w:firstLine="420"/>
      </w:pPr>
      <w:r>
        <w:t>（二）丰富离退休干部学习方式方法，以思想政治建设引导正能量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通过组织开展“读书班”、“银潮之声大讲坛”，结合新形势开展专题培训班、专题座谈会，把离退休党员干部纳入县内党员教育培训计划，严格落实党支部“三会一课”制度等方式，不断提升离退休干部学习热情和学习效果。每年举办</w:t>
      </w:r>
      <w:r>
        <w:t>4</w:t>
      </w:r>
      <w:r>
        <w:t>期读书班，组织离退休党员干部学习习近平新时代中国特色社会主义思想，学习先进典型人物事迹，学习省、市、县重要文件精神。举办宜良</w:t>
      </w:r>
      <w:r>
        <w:t>“</w:t>
      </w:r>
      <w:r>
        <w:t>银潮之声大讲坛</w:t>
      </w:r>
      <w:r>
        <w:t>”</w:t>
      </w:r>
      <w:r>
        <w:t>，向全县离退休干部党支部书记、委员集中宣讲学习党的重大方针、政策。举办培训班、座谈会，给离退休干部讲习近平新时代中国特色社会主义思想，讲《党章》、党规，讲党中央</w:t>
      </w:r>
      <w:r>
        <w:rPr>
          <w:rFonts w:hint="eastAsia"/>
        </w:rPr>
        <w:t>治国理政新理念、新思想、新战略。让离退休干部结合国情、省情、市情、县情发生的深刻变化谈感想、谈体会，不断增强离退休干部的自豪感和荣誉感。把离退休干部党组织书记和离退休党员骨干培训列入“万名党员进党校”培训计划，从根本上确保离退休党支部的班子建设、党员教育管理、党内组织生活、制度创新落实、聚焦总目标增添正能量五个方面的全面落实。每年组织离退休干部实地查看县内的发展变化、重大项目建设情况，周边县区发展情况，学习县内县外的经济、社会发展新经验、感受身边的发展变化，以实践学习的方式拓宽离退休干部眼界。严格落实“三会一课”制度和“两学一做”学习教育常态化制度化，通过支部书记带头讲党课和形式丰富的“</w:t>
      </w:r>
      <w:r>
        <w:t>5+X”</w:t>
      </w:r>
      <w:r>
        <w:t>主题党日内容，促进离退休干部学习。</w:t>
      </w:r>
    </w:p>
    <w:p w:rsidR="003B5BCC" w:rsidRDefault="003B5BCC" w:rsidP="003B5BCC">
      <w:pPr>
        <w:ind w:firstLineChars="200" w:firstLine="420"/>
      </w:pPr>
      <w:r>
        <w:t>（三）用心用情精准发力，以服务管理激发正能量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离退休干部虽然退居二线，但对祖国的发展、家乡的变化依然十分关心，宜良县千方百计把离退休干部听报告、参加重要会议、阅读文件、听取情况汇报、走访慰问等制度落实到老同志的心里。一是主动听取意见建议。每年组织县级老领导作为离退休干部特邀代表列席县委全会，应邀列席“两会”，积极讨论、审议报告，建言献策；组织离退休干部代表参加《县委工作报告》和《县政府工作报告》修改完善征求意见座谈会；县四班子领导每年组成慰问组春节前走访慰问老干部</w:t>
      </w:r>
      <w:r>
        <w:t>,</w:t>
      </w:r>
      <w:r>
        <w:t>面对面听取意见、建议，各单位领导班子在重阳节、春节，走访慰问本单位离退休干部，听取他们的</w:t>
      </w:r>
      <w:r>
        <w:rPr>
          <w:rFonts w:hint="eastAsia"/>
        </w:rPr>
        <w:t>意见建议，县委老干部局会同各单位，对生病、住院的离退休干部不定期进行慰问；二是主动传送新知识。通过组织座谈研讨、名家讲座、送学上门、以讲促学等多种方式，组织开展离退休干部读书班，健康知识讲座、消防知识讲座、离退休干部党支部书记培训班等活动；三是主动通报新情况。坚持每半年由县政府领导向全县离退休干部通报经济社会发展情况，各单位主要领导每半年向本单位离退休干部通报单位工作情况，重要决策征求离退休干部意见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（四）注重平台搭建，以作用发挥释放正能量。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根据离退休干部的特点和优势，聚焦中心工作，围绕“学、说、展、演，诗、书、画”开展平台的搭建。在“学”上，坚持老干部政治学习制度。坚持和完善老干部参加重要会议、情况通报、参观考察和联系老干部等制度。每半年召开一次全县离退休干部形势通报会，每季度举办一次离退休干部读书班，使离退休干部不断坚定理想信念、提高党性觉悟。充分发挥离退休干部“示范党支部”的示范引领作用，加强离退休干部思想政治工作，把离退休干部党支部建设成为自我管理的主阵地、自我服务的主阵地、传递正能量的主阵地、发挥作用的主阵地。在老年大学、老干部活动中心成立临时党支部和</w:t>
      </w:r>
      <w:r>
        <w:t>7</w:t>
      </w:r>
      <w:r>
        <w:t>个临时党小组，实现两个阵地临时党小组全覆盖，临时党支部定期对党员开展党的基本知识和政策理论培训，激发广大学员爱党、爱国、爱校的政治热情。在</w:t>
      </w:r>
      <w:r>
        <w:t>“</w:t>
      </w:r>
      <w:r>
        <w:t>说</w:t>
      </w:r>
      <w:r>
        <w:t>”</w:t>
      </w:r>
      <w:r>
        <w:t>上，组织老干部参加县党代会、人代会、政协会等重要会议和活动，审议政府工作报告、全县经济社会发展规划等，发挥好咨政建言、理论创新等重要作用；选树新时代银发先锋，由退休党员组成宣讲团成员，走上</w:t>
      </w:r>
      <w:r>
        <w:t>“</w:t>
      </w:r>
      <w:r>
        <w:t>万名党员进党校</w:t>
      </w:r>
      <w:r>
        <w:t>”</w:t>
      </w:r>
      <w:r>
        <w:t>培训示范班讲台，为参训党员授课；在老干部党校开办</w:t>
      </w:r>
      <w:r>
        <w:t>“</w:t>
      </w:r>
      <w:r>
        <w:t>新时代银发先锋讲习所</w:t>
      </w:r>
      <w:r>
        <w:t>”</w:t>
      </w:r>
      <w:r>
        <w:t>，为离退休党支部和离退休干部宣讲党的十九大精神、宜良发展史、我的入党故</w:t>
      </w:r>
      <w:r>
        <w:rPr>
          <w:rFonts w:hint="eastAsia"/>
        </w:rPr>
        <w:t>事、家风家训及习近平新时代中国特色社会主义思想。开展“走、看、促”活动，参观城市、交通、文化建设，让老同志亲身感受经济社会发展的新成就，为全县城乡建设建言献策，释放正能量。在“展、演”上，以老年大学、老干部艺术团、老干部活动中心及各文艺队伍为载体，把热爱文艺表演的离退休干部组织起来，积极开展与时代主题相契合的文艺展演、积极参与省、市、县各级文艺比赛和演出活动，并深入开展“三下乡”活动，把优秀的文艺节目带到各个乡镇、各个村（社区）。通过开展丰富多彩老干部文艺活动，不断展现夕阳风采，把时代的主旋律传播到大家的心中，吸引更多的老同志投身到发挥正能量的活动中来。在“诗、书、画”上，每年组织老同志参与“三下乡”“书法进社区、进校园”及县内大型书法绘画展等活动，把他们的书画作品送到市民、群众手中，把书法、绘画的精髓送到群众和学生中间。</w:t>
      </w:r>
    </w:p>
    <w:p w:rsidR="003B5BCC" w:rsidRDefault="003B5BCC" w:rsidP="003B5BCC">
      <w:pPr>
        <w:ind w:firstLineChars="200" w:firstLine="420"/>
      </w:pPr>
      <w:r>
        <w:t>二、当前引导激励离退休干部发挥正能量存在的问题和原因分析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一）部分离退休干部自身的思想政治建设不够，没有发挥正能量的积极性和主动性。有些老同志认为，退休了就该好好享受天伦之乐，帮助子女照顾小孩；有的认为，退休就好好保重身体，放松自由的生活；还有的认为，退休了也没有了工作带来的成就感，就不想再关注国家事、身边事，消磨下时光就好。受到这些思想观念的约束，老干部既不愿接受新思想、新知识的教育，生活上产生了随意性，思想上产生了惰性，又不愿参与集体组织的各种活动，缺乏发挥作用的主动性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二）老干部发挥正能量的社会氛围不浓，老干部参与热情不高。一是新闻媒体对老干部发挥作用的报道深度、广度不够，涉老部门对典型培养的推广力度不大，缺乏舆论导向。二是部分单位对离退休干部发挥正能量的认识还不够深入，片面地认为老干部只要不上访，好好安度晚年就可以了。有的认为别给单位添麻烦，也不愿深入细致地了解老干部的特长和需求，组织老干部开展发挥正能量的活动。有的单位认为离退休干部发挥正能量的活动就是出去“转一转，聊一聊”，嘴上重视多，实际支持少，这些都影响了老干部发挥作用的积极性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三）老干部发挥正能量的平台还不够丰富，老干部缺乏发挥正能量的平台。老干部作用发挥的平台和岗位多是临时性的，随意性较大，缺乏长期性、制度性安排。获得作用发挥的机会主要是组织安排、加入社团、各单位的邀请等途径，除老年社团机会较多外，多数只是在小范围、本系统内零星发挥作用，整体作用发挥影响不突出。而老年社团虽然有组织上的优势，但多以文化、体育类为主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四）离退休干部工作者在提供精准化服务上还需加强。随着时代的发展，老干部工作从现代管理、党建实践、社会服务、信息化建设等方面有了更高的要求，但我县在服务管理上还不够精准精细，信息化服务手段运用不够灵活，服务保障工作规范化程度不够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三、引导激励离退休干部发挥正能量的对策建议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（一）加强离退休干部党组织建设，把离退休干部的力量和思想聚集到一起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所谓心往一处想、力往一处使，要把离退休干部的人和心聚集到一起，需要一个有凝聚力、有号召力的组织，而离退休干部党组织正是一个能把离退休党员干部凝聚在一起，把离退休党员干部的作用发挥在一起的强有力的组织。进一步加强离退休干部党支部建设，更有利于老干部继续学习中国特色社会主义理论和党的基本路线、基本方针和各项政策，有利于他们发挥自身的政治优势，在社会主义物质文明和精神文明建设中做出新贡献。持续深入开展离退休干部党支部规范化建设，丰富“三会一课”的内容和形式，让离退休干部党支部成为离退休干部的另一个家。在丰富“三会一课”内容和形式上，可以在丰富主题党日活动“</w:t>
      </w:r>
      <w:r>
        <w:t>5+X”</w:t>
      </w:r>
      <w:r>
        <w:t>的</w:t>
      </w:r>
      <w:r>
        <w:t>“X”</w:t>
      </w:r>
      <w:r>
        <w:t>上下功夫，做到重温入党誓词、交纳党费、学习党章党规、学习系列讲话、</w:t>
      </w:r>
      <w:r>
        <w:t>“</w:t>
      </w:r>
      <w:r>
        <w:t>过集体政治生日</w:t>
      </w:r>
      <w:r>
        <w:t>”</w:t>
      </w:r>
      <w:r>
        <w:t>、结合实际</w:t>
      </w:r>
      <w:r>
        <w:t>“</w:t>
      </w:r>
      <w:r>
        <w:t>做</w:t>
      </w:r>
      <w:r>
        <w:t>”</w:t>
      </w:r>
      <w:r>
        <w:t>等</w:t>
      </w:r>
      <w:r>
        <w:t>5</w:t>
      </w:r>
      <w:r>
        <w:t>个固定动作一个不少，不断丰富</w:t>
      </w:r>
      <w:r>
        <w:t>“X”</w:t>
      </w:r>
      <w:r>
        <w:t>特色自选内容。可以把政治生活、讲文明树新风、素质提升、文体活动、银发志愿服务活动、建言献策、互帮互助等内容丰富到离退休干部党支部的主题党日活动中去，以此来有效提升党组织的组织力，进一步强化党组织的政治功能，增强</w:t>
      </w:r>
      <w:r>
        <w:t>“</w:t>
      </w:r>
      <w:r>
        <w:t>主题党日</w:t>
      </w:r>
      <w:r>
        <w:t>”</w:t>
      </w:r>
      <w:r>
        <w:t>的针对性、参与性、互动性和吸引力，真正把离退休党员凝聚起来。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（二）加强离退休干部思想政治建设，让离退休干部认识到“退休不褪色</w:t>
      </w:r>
      <w:r>
        <w:t xml:space="preserve"> </w:t>
      </w:r>
      <w:r>
        <w:t>离岗不离党</w:t>
      </w:r>
      <w:r>
        <w:t>”</w:t>
      </w:r>
      <w:r>
        <w:t>的深刻意义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离退休干部如果在思想上始终秉持“退休不褪色，离岗不离党”，那么他必会主动关心和关注祖国和家乡的变化，必是从内心深处希望能继续发挥余热、做出奉献的。通过加强思想政治学习，提高政治意识，不断激发离退休干部的内生动力，让离退休干部深刻理解“退休不褪色，离岗不离党”的意义，进而丰富知识、开拓眼界，为释放更多的正能量而努力。一是充分利用现有资源，为离退休干部打造专属的思想政治学习场所，实现学习资料共享“循环利用”，设施设备共享“多方共用”，解决离退休干部学习场地少、集中学习难的问题。二是提高离退休干部学网用网能力，扩大信息来源渠道，强化思想政治学习。利用离退休干部参与“主题党日”、学习会、通报会或是送学上门、走访慰问等时机，组织和帮助离退休干部学习使用“学习强国”“云岭先锋”“金色时光”“金色云岭”等手机客户端，关注中央、省、市、县各类权威媒体微信公众号，及时获取最新的新闻资讯。三是建立全县离退休干部微信群，及时发布上传理论学习资料，让离退休干部在家也能学习理论知识，提高思想政治素养。四是可以在老年大学开展课前十分钟思想政治学习，把思想政治学习融入学员的学习日常，采取学员轮流进行读原文、谈感想、做解读等方式把思想政治学习真正融入到学习的日常。五是组织开展全县离退休干部榜样的选树和宣传工作，把身边做的好的离退休干部典型找出来、树起来，让广大离退休干部以身边人为榜样，找到参照，不断进步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（三）注重平台搭建，丰富平台形式，为离退休干部搭建能作为、想作为、有可为的作用发挥平台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为离退休干部搭建发挥作用的平台，是释放离退休干部正能量的最关键的环节。不能有力无处使、有才无处用、有策无处说、有爱无处落。摸清全县离退休干部特长和正能量发挥意愿，分类建立离退休干部人才队伍，根据队伍特点，有针对性地搭建平台。目前宜良县离退休干部正能量发挥主要集中在“学、说、展、演，诗、书、画”等方面，但结合离退休干部工作经验、学识阅历等综合来看，除了在政府部门建言献策、传授经验，以及在文艺、书画等方面发挥正能量外，还可以做如下探索：一是鼓励各单位组织本单位的离退休干部成立各具特色的社团组织，与本单位的工作实际相结合，在本单位的工作领域继续发挥正能量。二是组建离退休干部志愿服务队，依托“幸福新宜良，党群心连心”党员志愿服务平台等载体，结合实际情况，适时组织离退休干部志愿服务队开展丰富多彩的志愿服务活动。三是根据全县工作实际，邀请离退休干部担任相关工作的监督、检查，发挥他们的政治优势、经验优势和威望优势，使终身积累的学识与经验在宜良经济社会发展中释放巨大的正能量。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（四）加强离退休干部精准化服务，让离退休干部感受到组织和社会对离退休干部的关爱</w:t>
      </w:r>
    </w:p>
    <w:p w:rsidR="003B5BCC" w:rsidRDefault="003B5BCC" w:rsidP="003B5BCC">
      <w:pPr>
        <w:ind w:firstLineChars="200" w:firstLine="420"/>
      </w:pPr>
      <w:r>
        <w:rPr>
          <w:rFonts w:hint="eastAsia"/>
        </w:rPr>
        <w:t>习近平总书记指出：“尊重老干部就是尊重党的光荣历史，爱护老干部就是爱护党的宝贵财富，学习老干部就是学习党的优良传统和作风，重视发挥老干部作用就是重视党的重要政治资源”。充分发挥老同志的政治优势、经验优势、威望优势，组织引导老同志讲好中国故事、弘扬中国精神、传播中国声音，积极为党和人民事业增添正能量，是老干部工作做得好不好的一个重要衡量标尺。作为老干部工作部门，要把这个衡量标尺落实到具体工作中，用心用情做好离退休干部工作，继承发扬好尊老敬老这一中华民族的传统美德，让老同志感受到组织和社会对他们的尊重、关爱和被需要，是老同志愿意分享自己的经验、发挥自己的特长、贡献自己的力量的重要因素。要始终牢记对待老同志要思想上关心、精神上关怀、千方百计为他们办实事、做好事、解难事。一是继续健全完善“双联系制度”和“一对一联系制度”，及时发现并帮助解决离退休干部在生活上面临的困难、问题，以离退休干部需求为导向，制定更加精准的服务方案。二是研究出台全县离退休干部走访慰问制度，把离退休干部走访慰问形成常态化，及时发现离退休干部的各项需求，带动各单位共同参与到老干部工作中来。三是利用云南省离退休干部管理平台为载体，全面掌握离退休干部情况，及时把与离退休干部相关的信息推送到离退休干部手中。</w:t>
      </w:r>
    </w:p>
    <w:p w:rsidR="003B5BCC" w:rsidRDefault="003B5BCC" w:rsidP="00FF364E">
      <w:pPr>
        <w:jc w:val="right"/>
      </w:pPr>
      <w:r w:rsidRPr="00FF364E">
        <w:rPr>
          <w:rFonts w:hint="eastAsia"/>
        </w:rPr>
        <w:t>云岭先锋网</w:t>
      </w:r>
      <w:r>
        <w:rPr>
          <w:rFonts w:hint="eastAsia"/>
        </w:rPr>
        <w:t>2023-9-11</w:t>
      </w:r>
    </w:p>
    <w:p w:rsidR="003B5BCC" w:rsidRDefault="003B5BCC" w:rsidP="0060761A">
      <w:pPr>
        <w:sectPr w:rsidR="003B5BCC" w:rsidSect="0060761A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785697" w:rsidRDefault="00785697"/>
    <w:sectPr w:rsidR="0078569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B5BCC"/>
    <w:rsid w:val="003B5BCC"/>
    <w:rsid w:val="007856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B5BC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3B5BC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957</Words>
  <Characters>5460</Characters>
  <Application>Microsoft Office Word</Application>
  <DocSecurity>0</DocSecurity>
  <Lines>45</Lines>
  <Paragraphs>12</Paragraphs>
  <ScaleCrop>false</ScaleCrop>
  <Company>微软中国</Company>
  <LinksUpToDate>false</LinksUpToDate>
  <CharactersWithSpaces>6405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2023-09-13T09:53:00Z</dcterms:created>
</cp:coreProperties>
</file>