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3F" w:rsidRDefault="00CC2D3F" w:rsidP="00791F78">
      <w:pPr>
        <w:pStyle w:val="1"/>
      </w:pPr>
      <w:r w:rsidRPr="00791F78">
        <w:rPr>
          <w:rFonts w:hint="eastAsia"/>
        </w:rPr>
        <w:t>介休市崇文街社区党建带妇建</w:t>
      </w:r>
      <w:r w:rsidRPr="00791F78">
        <w:t xml:space="preserve"> 激活基层社会治理</w:t>
      </w:r>
      <w:r w:rsidRPr="00791F78">
        <w:t>“</w:t>
      </w:r>
      <w:r w:rsidRPr="00791F78">
        <w:t>她能量</w:t>
      </w:r>
      <w:r w:rsidRPr="00791F78">
        <w:t>”</w:t>
      </w:r>
    </w:p>
    <w:p w:rsidR="00CC2D3F" w:rsidRDefault="00CC2D3F" w:rsidP="00CC2D3F">
      <w:pPr>
        <w:ind w:firstLineChars="200" w:firstLine="420"/>
      </w:pPr>
      <w:r>
        <w:rPr>
          <w:rFonts w:hint="eastAsia"/>
        </w:rPr>
        <w:t>今年以来，介休市崇文街社区坚持“党建带妇建，妇建促党建”的原则，实现“机制”“阵地”“能力”三步融合，带靓妇女“半边天”，架起党群“连心桥”，实现党建工作和妇建工作良性互动、融合并进、共同发展。</w:t>
      </w:r>
    </w:p>
    <w:p w:rsidR="00CC2D3F" w:rsidRDefault="00CC2D3F" w:rsidP="00CC2D3F">
      <w:pPr>
        <w:ind w:firstLineChars="200" w:firstLine="420"/>
      </w:pPr>
      <w:r>
        <w:rPr>
          <w:rFonts w:hint="eastAsia"/>
        </w:rPr>
        <w:t>一、完善制度机制</w:t>
      </w:r>
    </w:p>
    <w:p w:rsidR="00CC2D3F" w:rsidRDefault="00CC2D3F" w:rsidP="00CC2D3F">
      <w:pPr>
        <w:ind w:firstLineChars="200" w:firstLine="420"/>
      </w:pPr>
      <w:r>
        <w:rPr>
          <w:rFonts w:hint="eastAsia"/>
        </w:rPr>
        <w:t>坚持“党的基层组织建到哪里，妇联基层组织就建到哪里”的原则，积极构建党建带妇建的长效机制，不断扩大妇联组织和妇联工作的覆盖面。一是完善社区妇联组织架构。汇聚社区“两委”女性成员、女党员辖区女企业家等精干力量，构建社区妇联组织架构。落实“三会一课”、主题党日等组织生活制度，全面提升辖区妇女干部、女性党员理论素养和业务能力，锻造出高素质妇联干部队伍。二是健全妇女议事会协商机制。整合区域化党建资源优势，建立妇联执委议事会，共同商讨涉及妇女工作的重要事项，对巾帼文明岗、最美家庭、困难妇女群体帮扶等事项进行一事一议，增强妇女积极参与基层社会治理主人翁意识。三是融合党建引领网格化治理机制。遵照“多元联动、打通服务群众最后一公里”的理念，将妇联执委能力发挥最大化，探索实施“执委＋四级微家、执委＋项目领办”工作模式、构建服务一张网，助力基层社会治理。年均走访群众</w:t>
      </w:r>
      <w:r>
        <w:t>2</w:t>
      </w:r>
      <w:r>
        <w:t>万余人次，征求群众意见</w:t>
      </w:r>
      <w:r>
        <w:t>235</w:t>
      </w:r>
      <w:r>
        <w:t>条，慰问困难群众</w:t>
      </w:r>
      <w:r>
        <w:t>38</w:t>
      </w:r>
      <w:r>
        <w:t>人次，配合解决不动产证清零、环境卫生整治等群众身边难事</w:t>
      </w:r>
      <w:r>
        <w:t>3000</w:t>
      </w:r>
      <w:r>
        <w:t>余件，网格内事件办结率达</w:t>
      </w:r>
      <w:r>
        <w:t>100%</w:t>
      </w:r>
      <w:r>
        <w:t>，经验做法得到省市推广，成为了介休市网格化管理的示范样板。</w:t>
      </w:r>
    </w:p>
    <w:p w:rsidR="00CC2D3F" w:rsidRDefault="00CC2D3F" w:rsidP="00CC2D3F">
      <w:pPr>
        <w:ind w:firstLineChars="200" w:firstLine="420"/>
      </w:pPr>
      <w:r>
        <w:rPr>
          <w:rFonts w:hint="eastAsia"/>
        </w:rPr>
        <w:t>二、加强阵地建设</w:t>
      </w:r>
    </w:p>
    <w:p w:rsidR="00CC2D3F" w:rsidRDefault="00CC2D3F" w:rsidP="00CC2D3F">
      <w:pPr>
        <w:ind w:firstLineChars="200" w:firstLine="420"/>
      </w:pPr>
      <w:r>
        <w:rPr>
          <w:rFonts w:hint="eastAsia"/>
        </w:rPr>
        <w:t>坚持完备实用原则，早谋划、早行动，大力推进妇女活动阵地建设。一是强化阵地硬件设施。崇文街社区自</w:t>
      </w:r>
      <w:r>
        <w:t>2021</w:t>
      </w:r>
      <w:r>
        <w:t>年</w:t>
      </w:r>
      <w:r>
        <w:t>7</w:t>
      </w:r>
      <w:r>
        <w:t>月迁至介休市文化艺术中心</w:t>
      </w:r>
      <w:r>
        <w:t>E</w:t>
      </w:r>
      <w:r>
        <w:t>区之后，就积极创新，整合资源，设立妇女之家、综合文化服务中心、巾帼志愿者服务站、儿童之家于一体的全新载体，为开展妇女儿童工作提供了有效的保障；围绕辖区妇女儿童需求，统筹规划，共建共享，划分了</w:t>
      </w:r>
      <w:r>
        <w:t>“</w:t>
      </w:r>
      <w:r>
        <w:t>幼儿益智</w:t>
      </w:r>
      <w:r>
        <w:t>”“</w:t>
      </w:r>
      <w:r>
        <w:t>手工绘画</w:t>
      </w:r>
      <w:r>
        <w:t>”“</w:t>
      </w:r>
      <w:r>
        <w:t>亲子阅读</w:t>
      </w:r>
      <w:r>
        <w:t>”“</w:t>
      </w:r>
      <w:r>
        <w:t>书法</w:t>
      </w:r>
      <w:r>
        <w:t>”</w:t>
      </w:r>
      <w:r>
        <w:t>等功能区，配置了桌椅、图书、玩具等基础设施，着力打造融合生活服务、信息服务、娱乐服务为一体的新型公共服务平台，真正做到了服务辖区家庭、家长、儿童。</w:t>
      </w:r>
      <w:r>
        <w:rPr>
          <w:rFonts w:hint="eastAsia"/>
        </w:rPr>
        <w:t>二是丰富阵地活动形式。广泛联合辖区大党委成员单位、在职党员和社会组织等多方力量，组织开展“巾帼宣讲”“普法宣传”等主题活动</w:t>
      </w:r>
      <w:r>
        <w:t>20</w:t>
      </w:r>
      <w:r>
        <w:t>余次，切实做好政策扶持、服务引导、示范带动等工作，使辖区妇女获得感、幸福感显著增强。三是突出阵地宣传作用。坚决担起引领妇女听党话、跟党走的政治任务，向辖区妇女推送中央重大决策部署、习近平总书记系列重要讲话和指示精神等，引导其自觉用习近平新时代中国特色社会主义思想武装头脑、指导实践、推动工作，把妇女群众最广泛最紧密地团结在党的周围，奏响</w:t>
      </w:r>
      <w:r>
        <w:t>“</w:t>
      </w:r>
      <w:r>
        <w:t>巾帼心向党</w:t>
      </w:r>
      <w:r>
        <w:t>”</w:t>
      </w:r>
      <w:r>
        <w:t>的主旋律。</w:t>
      </w:r>
    </w:p>
    <w:p w:rsidR="00CC2D3F" w:rsidRDefault="00CC2D3F" w:rsidP="00CC2D3F">
      <w:pPr>
        <w:ind w:firstLineChars="200" w:firstLine="420"/>
      </w:pPr>
      <w:r>
        <w:rPr>
          <w:rFonts w:hint="eastAsia"/>
        </w:rPr>
        <w:t>三、优化服务保障</w:t>
      </w:r>
    </w:p>
    <w:p w:rsidR="00CC2D3F" w:rsidRDefault="00CC2D3F" w:rsidP="00CC2D3F">
      <w:pPr>
        <w:ind w:firstLineChars="200" w:firstLine="420"/>
      </w:pPr>
      <w:r>
        <w:rPr>
          <w:rFonts w:hint="eastAsia"/>
        </w:rPr>
        <w:t>坚持把挖掘、培树、宣传优秀妇女典型作为抓“党建带妇建”工作的重要抓手，让广大妇女学有榜样、赶有目标，激发妇女热爱工作、生活的热情。一是深化“巾帼创业”意识。联合介休市妇联巾帼创业创新基地为有就业诉求的女性举办月嫂、护工、家政等技能培训</w:t>
      </w:r>
      <w:r>
        <w:t>10</w:t>
      </w:r>
      <w:r>
        <w:t>期，同时组织辖区企业单位开展线上直播招聘会，</w:t>
      </w:r>
      <w:r>
        <w:t>2023</w:t>
      </w:r>
      <w:r>
        <w:t>年累计为</w:t>
      </w:r>
      <w:r>
        <w:t>43</w:t>
      </w:r>
      <w:r>
        <w:t>名妇女提供就业岗位；引导和激励辖区居民强化自主就业创业意识，开辟绿色通道为</w:t>
      </w:r>
      <w:r>
        <w:t>20</w:t>
      </w:r>
      <w:r>
        <w:t>多名自主创业的居民办理营业执照，让有需求的居民在自主创业中谋生存、谋发展。二是开展</w:t>
      </w:r>
      <w:r>
        <w:t>“</w:t>
      </w:r>
      <w:r>
        <w:t>公益课堂</w:t>
      </w:r>
      <w:r>
        <w:t>”</w:t>
      </w:r>
      <w:r>
        <w:t>系列活动。崇文街社区围绕辖区妇女儿童需</w:t>
      </w:r>
      <w:r>
        <w:rPr>
          <w:rFonts w:hint="eastAsia"/>
        </w:rPr>
        <w:t>求，统筹规划，共建共享，按需设置公益课堂。今年以来，社区联合辖区教育机构开设公益课堂，坚持“一周一主题”，开展巧手妈妈、创意粘土画、情商演讲口才课、创意手绘立体画、绘本演讲口才课等内容丰富的公益课堂；与社区文化站合作开设“非遗文化手工课堂”，开展了琉璃制作、造纸、扎染等体验活动，将传统文化教育引进社区、引进校园；招募巾帼志愿者开设“社区大家庭”儿童假期托管服务，解决辖区居民假期带娃实际困难。每季度开展家庭教育公益讲座，内容涉及心理健康、亲子沟通、家风传承等，形式多样的活动为辖区妇女儿童搭建了一个学习提升、维护权益、沟通交流的平台，为维护辖区社会稳定、促进和谐发挥了重要作用。</w:t>
      </w:r>
    </w:p>
    <w:p w:rsidR="00CC2D3F" w:rsidRPr="00791F78" w:rsidRDefault="00CC2D3F" w:rsidP="00791F78">
      <w:pPr>
        <w:jc w:val="right"/>
      </w:pPr>
      <w:r w:rsidRPr="00791F78">
        <w:rPr>
          <w:rFonts w:hint="eastAsia"/>
        </w:rPr>
        <w:t>介休市北坛街道办事处</w:t>
      </w:r>
      <w:r>
        <w:rPr>
          <w:rFonts w:hint="eastAsia"/>
        </w:rPr>
        <w:t xml:space="preserve"> 2023-9-15</w:t>
      </w:r>
    </w:p>
    <w:p w:rsidR="00CC2D3F" w:rsidRDefault="00CC2D3F" w:rsidP="00C43012">
      <w:pPr>
        <w:sectPr w:rsidR="00CC2D3F" w:rsidSect="00C430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26B8A" w:rsidRDefault="00D26B8A"/>
    <w:sectPr w:rsidR="00D2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D3F"/>
    <w:rsid w:val="00CC2D3F"/>
    <w:rsid w:val="00D2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2D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C2D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微软中国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2023-10-08T07:06:00Z</dcterms:created>
</cp:coreProperties>
</file>