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FF5" w:rsidRDefault="003E6FF5">
      <w:pPr>
        <w:pStyle w:val="1"/>
      </w:pPr>
      <w:r>
        <w:t>保定关于依法加强本地</w:t>
      </w:r>
      <w:r>
        <w:t>“</w:t>
      </w:r>
      <w:r>
        <w:t>自媒体</w:t>
      </w:r>
      <w:r>
        <w:t>”</w:t>
      </w:r>
      <w:r>
        <w:t>管理及打击整治网络谣言的通告</w:t>
      </w:r>
    </w:p>
    <w:p w:rsidR="003E6FF5" w:rsidRDefault="003E6FF5">
      <w:pPr>
        <w:ind w:firstLine="420"/>
        <w:jc w:val="left"/>
      </w:pPr>
      <w:r>
        <w:t>为深化打击治理网络谣言，进一步构建清朗向上的网络空间，保定市互联网信息办公室、保定市公安局联合发布《关于依法加强本地</w:t>
      </w:r>
      <w:r>
        <w:t>“</w:t>
      </w:r>
      <w:r>
        <w:t>自媒体</w:t>
      </w:r>
      <w:r>
        <w:t>”</w:t>
      </w:r>
      <w:r>
        <w:t>管理及打击整治网络谣言的通告》，全文如下：</w:t>
      </w:r>
    </w:p>
    <w:p w:rsidR="003E6FF5" w:rsidRDefault="003E6FF5">
      <w:pPr>
        <w:ind w:firstLine="420"/>
        <w:jc w:val="left"/>
      </w:pPr>
      <w:r>
        <w:t>根据中央网信办《关于加强</w:t>
      </w:r>
      <w:r>
        <w:t>“</w:t>
      </w:r>
      <w:r>
        <w:t>自媒体</w:t>
      </w:r>
      <w:r>
        <w:t>”</w:t>
      </w:r>
      <w:r>
        <w:t>管理的通知》精神，以及公安部组织开展的网络谣言打击整治专项行动的相关工作要求，依据《中华人民共和国网络安全法》《中华人民共和国治安管理处罚法》《互联网信息服务管理办法》《网络信息内容生态治理规定》等相关法律法规，为进一步压实网站平台、</w:t>
      </w:r>
      <w:r>
        <w:t>“</w:t>
      </w:r>
      <w:r>
        <w:t>自媒体</w:t>
      </w:r>
      <w:r>
        <w:t>”</w:t>
      </w:r>
      <w:r>
        <w:t>账号内容管理主体责任，规范网络传播秩序，推动形成良好网络舆论生态，保定市互联网信息办公室、保定市公安局联合通告如下：</w:t>
      </w:r>
    </w:p>
    <w:p w:rsidR="003E6FF5" w:rsidRDefault="003E6FF5">
      <w:pPr>
        <w:ind w:firstLine="420"/>
        <w:jc w:val="left"/>
      </w:pPr>
      <w:r>
        <w:t>一、加强本地</w:t>
      </w:r>
      <w:r>
        <w:t>“</w:t>
      </w:r>
      <w:r>
        <w:t>自媒体</w:t>
      </w:r>
      <w:r>
        <w:t>”</w:t>
      </w:r>
      <w:r>
        <w:t>管理</w:t>
      </w:r>
    </w:p>
    <w:p w:rsidR="003E6FF5" w:rsidRDefault="003E6FF5">
      <w:pPr>
        <w:ind w:firstLine="420"/>
        <w:jc w:val="left"/>
      </w:pPr>
      <w:r>
        <w:t>（一）严禁编发传播不实信息。重点打击借重要政策发布、重大突发事件、热门网络话题，通过断章取义、移花接木、恶意拼贴、剧本演绎等手段制造对立、渲染恐慌、激化矛盾、煽动歧视仇恨和人身攻击的谣言信息；在自然灾害、食药安全、医学健康、科学常识、教育教学等领域发布未经核实的假科普、伪科学类谣言信息；其它扰乱经济社会秩序的谣言信息。对已发布、转发或评论的不实信息要快速进行删除处置，积极主动消除不良社会影响。</w:t>
      </w:r>
    </w:p>
    <w:p w:rsidR="003E6FF5" w:rsidRDefault="003E6FF5">
      <w:pPr>
        <w:ind w:firstLine="420"/>
        <w:jc w:val="left"/>
      </w:pPr>
      <w:r>
        <w:t>（二）切实履行主体责任。全市各类网站论坛、新媒体平台、自媒体账号，要严格遵守互联网法律法规，加强从业人员管理培训，规范信息内容发布审核。严格落实信息内容主体责任，及时处置网络谣言等违法信息，斩断谣言传播链条，全力挤压谣言滋生传播空间。互联网群组建立者、管理者要认真履行群组管理责任，规范群组网络行为和信息发布，指导群组成员在交流时，应当遵守相关法律法规，文明互动、理性表达，共同构建健康有序的网络群体空间。</w:t>
      </w:r>
    </w:p>
    <w:p w:rsidR="003E6FF5" w:rsidRDefault="003E6FF5">
      <w:pPr>
        <w:ind w:firstLine="420"/>
        <w:jc w:val="left"/>
      </w:pPr>
      <w:r>
        <w:t>（三）坚决打击造谣传谣</w:t>
      </w:r>
      <w:r>
        <w:t>“</w:t>
      </w:r>
      <w:r>
        <w:t>自媒体</w:t>
      </w:r>
      <w:r>
        <w:t>”</w:t>
      </w:r>
      <w:r>
        <w:t>。一是编造虚假事件、离奇故事，臆造案事件原因、细节、进展或结果，无中生有制造谣言。二是集纳旧闻旧事冷饭热炒，使用异地新闻嫁接拼凑，选取无关人物、图片、音视频恶意关联，移花接木制造虚假消息。三是搭蹭公共政策、宏观经济形势、重大灾难事故、社会热点事件等，断章取义歪曲解读、颠倒是非抹黑攻击、渲染悲情煽动对立，制造损害党和政府形象、干扰经济社会发展的有害信息。四是通过搬运倒灌、</w:t>
      </w:r>
      <w:r>
        <w:t>“</w:t>
      </w:r>
      <w:r>
        <w:t>标题党</w:t>
      </w:r>
      <w:r>
        <w:t>”</w:t>
      </w:r>
      <w:r>
        <w:t>炒作、集中发布相似文案、多账号联动发文等手段，对明知或应知为谣言、虚假消息、有害信息仍肆意传播的行为。</w:t>
      </w:r>
    </w:p>
    <w:p w:rsidR="003E6FF5" w:rsidRDefault="003E6FF5">
      <w:pPr>
        <w:ind w:firstLine="420"/>
        <w:jc w:val="left"/>
      </w:pPr>
      <w:r>
        <w:t>二、依法打击整治网络谣言</w:t>
      </w:r>
    </w:p>
    <w:p w:rsidR="003E6FF5" w:rsidRDefault="003E6FF5">
      <w:pPr>
        <w:ind w:firstLine="420"/>
        <w:jc w:val="left"/>
      </w:pPr>
      <w:r>
        <w:t>（一）坚决抵制网络谣言。保定网民要认准权威信息来源，提高对网络信息的甄别能力，在微信朋友圈、微博、今日头条、抖音、快手等社交平台发布信息时需谨慎，应以官方发布为准，对未经证实的消息以及地域不清、指向不明的信息不发布、不传播、不评论，做到不信谣、不传谣、不造谣。</w:t>
      </w:r>
    </w:p>
    <w:p w:rsidR="003E6FF5" w:rsidRDefault="003E6FF5">
      <w:pPr>
        <w:ind w:firstLine="420"/>
        <w:jc w:val="left"/>
      </w:pPr>
      <w:r>
        <w:t>（二）严禁编发、转发不实信息。保定网民对已编发或转发的来源不明、未经证实的不实信息要迅速予以删除，主动消除不良社会影响。</w:t>
      </w:r>
    </w:p>
    <w:p w:rsidR="003E6FF5" w:rsidRDefault="003E6FF5">
      <w:pPr>
        <w:ind w:firstLine="420"/>
        <w:jc w:val="left"/>
      </w:pPr>
      <w:r>
        <w:t>（三）严禁歪曲事实，恶意炒作。保定网民发布信息，应当坚持实事求是的原则，合法利用网站平台规则，严禁蹭流量、吸粉引流，夸大事实、断章取义，损害保定城市形象声誉，恶意误导公众、制造网民情感对立，为敏感网络舆情持续升温推波助澜。</w:t>
      </w:r>
    </w:p>
    <w:p w:rsidR="003E6FF5" w:rsidRDefault="003E6FF5">
      <w:pPr>
        <w:ind w:firstLine="420"/>
        <w:jc w:val="left"/>
      </w:pPr>
      <w:r>
        <w:t>（四）尊重个人隐私。保定网民不得发布、传播、扩散涉及公民个人隐私的信息（包括姓名、身份证号、电话号码等）内容。如有违法侵害他人名誉、散布他人隐私、对他人进行网络暴力的行为，公安部门将依法追究相关人员的法律责任。</w:t>
      </w:r>
    </w:p>
    <w:p w:rsidR="003E6FF5" w:rsidRDefault="003E6FF5">
      <w:pPr>
        <w:ind w:firstLine="420"/>
        <w:jc w:val="left"/>
      </w:pPr>
      <w:r>
        <w:t>互联网不是法外之地。请广大网民树立法治意识，增强辨别能力，自觉做到不信谣、不传谣，共同维护网络秩序，营造清朗网络空间。欢迎广大网民和群众投诉举报网络谣言、违法和不良信息。</w:t>
      </w:r>
    </w:p>
    <w:p w:rsidR="003E6FF5" w:rsidRDefault="003E6FF5">
      <w:pPr>
        <w:ind w:firstLine="420"/>
        <w:jc w:val="right"/>
      </w:pPr>
      <w:r>
        <w:t>菏泽网警</w:t>
      </w:r>
      <w:r>
        <w:t>2023-09-05</w:t>
      </w:r>
    </w:p>
    <w:p w:rsidR="003E6FF5" w:rsidRDefault="003E6FF5"/>
    <w:p w:rsidR="003E6FF5" w:rsidRDefault="003E6FF5" w:rsidP="00A509AE">
      <w:pPr>
        <w:sectPr w:rsidR="003E6FF5" w:rsidSect="00A509A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19F8" w:rsidRDefault="009219F8"/>
    <w:sectPr w:rsidR="009219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6FF5"/>
    <w:rsid w:val="003E6FF5"/>
    <w:rsid w:val="00921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E6F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E6FF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1290</Characters>
  <Application>Microsoft Office Word</Application>
  <DocSecurity>0</DocSecurity>
  <Lines>10</Lines>
  <Paragraphs>3</Paragraphs>
  <ScaleCrop>false</ScaleCrop>
  <Company>Microsoft</Company>
  <LinksUpToDate>false</LinksUpToDate>
  <CharactersWithSpaces>1513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2023-10-30T05:37:00Z</dcterms:created>
</cp:coreProperties>
</file>