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1FD" w:rsidRDefault="00E011FD" w:rsidP="00597F81">
      <w:pPr>
        <w:pStyle w:val="1"/>
      </w:pPr>
      <w:r w:rsidRPr="00597F81">
        <w:rPr>
          <w:rFonts w:hint="eastAsia"/>
        </w:rPr>
        <w:t>厦门：推进税费服务智能化</w:t>
      </w:r>
      <w:r w:rsidRPr="00597F81">
        <w:t xml:space="preserve"> 持续优化税收营商环境</w:t>
      </w:r>
    </w:p>
    <w:p w:rsidR="00E011FD" w:rsidRDefault="00E011FD" w:rsidP="00E011FD">
      <w:pPr>
        <w:ind w:firstLineChars="200" w:firstLine="420"/>
      </w:pPr>
      <w:r>
        <w:rPr>
          <w:rFonts w:hint="eastAsia"/>
        </w:rPr>
        <w:t>近年来，国家税务总局厦门市税务局深入推进办税缴费服务智能化转型，持续优化税收营商环境，获得良好成效。今年</w:t>
      </w:r>
      <w:r>
        <w:t>3</w:t>
      </w:r>
      <w:r>
        <w:t>月，厦门市税务局在全国优化营商环境现场会上就纳税指标的数字化改革作典型发言；</w:t>
      </w:r>
      <w:r>
        <w:t>6</w:t>
      </w:r>
      <w:r>
        <w:t>月，受邀参加第二届中国</w:t>
      </w:r>
      <w:r>
        <w:t>—</w:t>
      </w:r>
      <w:r>
        <w:t>新西兰优化营商环境研讨会，在会上就税收营商环境的智能化建设作经验介绍</w:t>
      </w:r>
      <w:r>
        <w:t>……</w:t>
      </w:r>
      <w:r>
        <w:t>如今，</w:t>
      </w:r>
      <w:r>
        <w:t>“</w:t>
      </w:r>
      <w:r>
        <w:t>智税服务</w:t>
      </w:r>
      <w:r>
        <w:t>”</w:t>
      </w:r>
      <w:r>
        <w:t>已成为厦门营商环境的一张新名片。</w:t>
      </w:r>
    </w:p>
    <w:p w:rsidR="00E011FD" w:rsidRDefault="00E011FD" w:rsidP="00E011FD">
      <w:pPr>
        <w:ind w:firstLineChars="200" w:firstLine="420"/>
      </w:pPr>
      <w:r>
        <w:rPr>
          <w:rFonts w:hint="eastAsia"/>
        </w:rPr>
        <w:t>提高“非接触式”办税缴费服务质效</w:t>
      </w:r>
    </w:p>
    <w:p w:rsidR="00E011FD" w:rsidRDefault="00E011FD" w:rsidP="00E011FD">
      <w:pPr>
        <w:ind w:firstLineChars="200" w:firstLine="420"/>
      </w:pPr>
      <w:r>
        <w:rPr>
          <w:rFonts w:hint="eastAsia"/>
        </w:rPr>
        <w:t>电子税务局“网上办”、税务</w:t>
      </w:r>
      <w:r>
        <w:t>APP“</w:t>
      </w:r>
      <w:r>
        <w:t>掌上办</w:t>
      </w:r>
      <w:r>
        <w:t>”</w:t>
      </w:r>
      <w:r>
        <w:t>、发票申领</w:t>
      </w:r>
      <w:r>
        <w:t>“</w:t>
      </w:r>
      <w:r>
        <w:t>自助办</w:t>
      </w:r>
      <w:r>
        <w:t>”</w:t>
      </w:r>
      <w:r>
        <w:t>、业务指南</w:t>
      </w:r>
      <w:r>
        <w:t>“</w:t>
      </w:r>
      <w:r>
        <w:t>码上查</w:t>
      </w:r>
      <w:r>
        <w:t>”</w:t>
      </w:r>
      <w:r>
        <w:t>、办税疑难</w:t>
      </w:r>
      <w:r>
        <w:t>“</w:t>
      </w:r>
      <w:r>
        <w:t>专线问</w:t>
      </w:r>
      <w:r>
        <w:t>”……</w:t>
      </w:r>
      <w:r>
        <w:t>随着</w:t>
      </w:r>
      <w:r>
        <w:t>“</w:t>
      </w:r>
      <w:r>
        <w:t>非接触式</w:t>
      </w:r>
      <w:r>
        <w:t>”</w:t>
      </w:r>
      <w:r>
        <w:t>办税缴费场景的持续拓展，智能办税越来越普及。数据显示，</w:t>
      </w:r>
      <w:r>
        <w:t>2023</w:t>
      </w:r>
      <w:r>
        <w:t>年以来，厦门市税务局</w:t>
      </w:r>
      <w:r>
        <w:t>“</w:t>
      </w:r>
      <w:r>
        <w:t>非接触式</w:t>
      </w:r>
      <w:r>
        <w:t>”</w:t>
      </w:r>
      <w:r>
        <w:t>办税比例已达</w:t>
      </w:r>
      <w:r>
        <w:t>95%</w:t>
      </w:r>
      <w:r>
        <w:t>以上。</w:t>
      </w:r>
    </w:p>
    <w:p w:rsidR="00E011FD" w:rsidRDefault="00E011FD" w:rsidP="00E011FD">
      <w:pPr>
        <w:ind w:firstLineChars="200" w:firstLine="420"/>
      </w:pPr>
      <w:r>
        <w:rPr>
          <w:rFonts w:hint="eastAsia"/>
        </w:rPr>
        <w:t>如何进一步提高“非接触式”办税缴费服务质效？厦门市税务局就此开展调研。一些纳税人反映，电子税务局应用广、功能多，但是传统操作手册则以文字为主，查阅起来费时费力，线上办税急需税务部门提供更加有针对性的办税辅导。</w:t>
      </w:r>
    </w:p>
    <w:p w:rsidR="00E011FD" w:rsidRDefault="00E011FD" w:rsidP="00E011FD">
      <w:pPr>
        <w:ind w:firstLineChars="200" w:firstLine="420"/>
      </w:pPr>
      <w:r>
        <w:rPr>
          <w:rFonts w:hint="eastAsia"/>
        </w:rPr>
        <w:t>针对这一问题，厦门市税务局上线了“电子税务局短视频超市”，纳税人只需登录厦门市电子税务局，点击界面右侧“操作手册”按钮，就能完成跳转，观看相关操作指引视频。从数字化电子发票等热点问题，到代开发票等常见业务，均能在其中找到对应的指引视频。</w:t>
      </w:r>
    </w:p>
    <w:p w:rsidR="00E011FD" w:rsidRDefault="00E011FD" w:rsidP="00E011FD">
      <w:pPr>
        <w:ind w:firstLineChars="200" w:firstLine="420"/>
      </w:pPr>
      <w:r>
        <w:rPr>
          <w:rFonts w:hint="eastAsia"/>
        </w:rPr>
        <w:t>“每个视频时长不超过</w:t>
      </w:r>
      <w:r>
        <w:t>2</w:t>
      </w:r>
      <w:r>
        <w:t>分钟，检索方便，简单易懂。指引视频还能以</w:t>
      </w:r>
      <w:r>
        <w:t>‘</w:t>
      </w:r>
      <w:r>
        <w:t>画中画</w:t>
      </w:r>
      <w:r>
        <w:t>’</w:t>
      </w:r>
      <w:r>
        <w:t>的形式内嵌在办税页面，我们边看边学边操作，上手很快。</w:t>
      </w:r>
      <w:r>
        <w:t>”</w:t>
      </w:r>
      <w:r>
        <w:t>芭芭拉（厦门）农业科技有限公司财务人员胡凤仙告诉记者，</w:t>
      </w:r>
      <w:r>
        <w:t>“</w:t>
      </w:r>
      <w:r>
        <w:t>短视频超市</w:t>
      </w:r>
      <w:r>
        <w:t>”</w:t>
      </w:r>
      <w:r>
        <w:t>提供了能看、能听的自助智慧导税服务，有效帮助纳税人提高办税效率。</w:t>
      </w:r>
    </w:p>
    <w:p w:rsidR="00E011FD" w:rsidRDefault="00E011FD" w:rsidP="00E011FD">
      <w:pPr>
        <w:ind w:firstLineChars="200" w:firstLine="420"/>
      </w:pPr>
      <w:r>
        <w:rPr>
          <w:rFonts w:hint="eastAsia"/>
        </w:rPr>
        <w:t>三管齐下解决纳税人缴费人疑难问题</w:t>
      </w:r>
    </w:p>
    <w:p w:rsidR="00E011FD" w:rsidRDefault="00E011FD" w:rsidP="00E011FD">
      <w:pPr>
        <w:ind w:firstLineChars="200" w:firstLine="420"/>
      </w:pPr>
      <w:r>
        <w:rPr>
          <w:rFonts w:hint="eastAsia"/>
        </w:rPr>
        <w:t>今年</w:t>
      </w:r>
      <w:r>
        <w:t>1—7</w:t>
      </w:r>
      <w:r>
        <w:t>月，厦门市新增税务登记户</w:t>
      </w:r>
      <w:r>
        <w:t>6.4</w:t>
      </w:r>
      <w:r>
        <w:t>万户。市场活力迸发的同时，更加精细化个性化的税费服务需求随之而来。为此，厦门市税务部门打造了以</w:t>
      </w:r>
      <w:r>
        <w:t>“</w:t>
      </w:r>
      <w:r>
        <w:t>预先导</w:t>
      </w:r>
      <w:r>
        <w:t>”“</w:t>
      </w:r>
      <w:r>
        <w:t>实时导</w:t>
      </w:r>
      <w:r>
        <w:t>”“</w:t>
      </w:r>
      <w:r>
        <w:t>远程导</w:t>
      </w:r>
      <w:r>
        <w:t>”</w:t>
      </w:r>
      <w:r>
        <w:t>为支撑的</w:t>
      </w:r>
      <w:r>
        <w:t>“</w:t>
      </w:r>
      <w:r>
        <w:t>智能导航</w:t>
      </w:r>
      <w:r>
        <w:t>”</w:t>
      </w:r>
      <w:r>
        <w:t>体系。</w:t>
      </w:r>
    </w:p>
    <w:p w:rsidR="00E011FD" w:rsidRDefault="00E011FD" w:rsidP="00E011FD">
      <w:pPr>
        <w:ind w:firstLineChars="200" w:firstLine="420"/>
      </w:pPr>
      <w:r>
        <w:rPr>
          <w:rFonts w:hint="eastAsia"/>
        </w:rPr>
        <w:t>厦门市税务局深入挖掘税收大数据，打造企业特色标签体系，动态构建</w:t>
      </w:r>
      <w:r>
        <w:t>937</w:t>
      </w:r>
      <w:r>
        <w:t>个特色标签，通过将标识标签与政策库关联，向企业精准推送相关税收政策，做到了政策找人</w:t>
      </w:r>
      <w:r>
        <w:t>“</w:t>
      </w:r>
      <w:r>
        <w:t>预先导</w:t>
      </w:r>
      <w:r>
        <w:t>”</w:t>
      </w:r>
      <w:r>
        <w:t>，实现了服务模式由</w:t>
      </w:r>
      <w:r>
        <w:t>“</w:t>
      </w:r>
      <w:r>
        <w:t>被动响应</w:t>
      </w:r>
      <w:r>
        <w:t>”</w:t>
      </w:r>
      <w:r>
        <w:t>到</w:t>
      </w:r>
      <w:r>
        <w:t>“</w:t>
      </w:r>
      <w:r>
        <w:t>主动预判</w:t>
      </w:r>
      <w:r>
        <w:t>”</w:t>
      </w:r>
      <w:r>
        <w:t>的转变。据统计，今年推出以来，</w:t>
      </w:r>
      <w:r>
        <w:t>“</w:t>
      </w:r>
      <w:r>
        <w:t>预先导</w:t>
      </w:r>
      <w:r>
        <w:t>”</w:t>
      </w:r>
      <w:r>
        <w:t>已服务企业</w:t>
      </w:r>
      <w:r>
        <w:t>229.85</w:t>
      </w:r>
      <w:r>
        <w:t>万户次。</w:t>
      </w:r>
    </w:p>
    <w:p w:rsidR="00E011FD" w:rsidRDefault="00E011FD" w:rsidP="00E011FD">
      <w:pPr>
        <w:ind w:firstLineChars="200" w:firstLine="420"/>
      </w:pPr>
      <w:r>
        <w:rPr>
          <w:rFonts w:hint="eastAsia"/>
        </w:rPr>
        <w:t>依托智能交互设备“税小夏”及电子税务局征纳互动平台，厦门市税务局为纳税人缴费人提供“实时导”服务，纳税人缴费人可以通过在线咨询的方式，实现全程自助办理税费业务。</w:t>
      </w:r>
    </w:p>
    <w:p w:rsidR="00E011FD" w:rsidRDefault="00E011FD" w:rsidP="00E011FD">
      <w:pPr>
        <w:ind w:firstLineChars="200" w:firstLine="420"/>
      </w:pPr>
      <w:r>
        <w:rPr>
          <w:rFonts w:hint="eastAsia"/>
        </w:rPr>
        <w:t>在“预先导”“实时导”的基础上，厦门市税务局持续探索云端办税“远程导”服务，兜底解决纳税人缴费人的疑难问题。另外，纳税人缴费人遇到“预先导”“实时导”解决不了的问题，在“远程帮办”平台可以直连由公职律师、税务师、注册会计师等业务骨干组成的“远程坐席”团队，享受他们通过屏幕共享、桌面协同技术提供的“远程导”服务，实现“咨询—辅导—办税—反馈”的流程闭环。</w:t>
      </w:r>
    </w:p>
    <w:p w:rsidR="00E011FD" w:rsidRDefault="00E011FD" w:rsidP="00E011FD">
      <w:pPr>
        <w:ind w:firstLineChars="200" w:firstLine="420"/>
      </w:pPr>
      <w:r>
        <w:rPr>
          <w:rFonts w:hint="eastAsia"/>
        </w:rPr>
        <w:t>就近满足不同办税缴费需求</w:t>
      </w:r>
    </w:p>
    <w:p w:rsidR="00E011FD" w:rsidRDefault="00E011FD" w:rsidP="00E011FD">
      <w:pPr>
        <w:ind w:firstLineChars="200" w:firstLine="420"/>
      </w:pPr>
      <w:r>
        <w:rPr>
          <w:rFonts w:hint="eastAsia"/>
        </w:rPr>
        <w:t>为了打通税费服务的“最后一公里”，厦门市税务局建设了“</w:t>
      </w:r>
      <w:r>
        <w:t>15</w:t>
      </w:r>
      <w:r>
        <w:t>分钟办税圈</w:t>
      </w:r>
      <w:r>
        <w:t>”</w:t>
      </w:r>
      <w:r>
        <w:t>。结合不同区域的特点和办税需求，厦门市税务局稳步推进集</w:t>
      </w:r>
      <w:r>
        <w:t>“</w:t>
      </w:r>
      <w:r>
        <w:t>智能导税、动态指引、问办结合</w:t>
      </w:r>
      <w:r>
        <w:t>”</w:t>
      </w:r>
      <w:r>
        <w:t>于一体的智慧服务场所在全市范围内布局，持续推动智能化办税服务厅提档升级。</w:t>
      </w:r>
    </w:p>
    <w:p w:rsidR="00E011FD" w:rsidRDefault="00E011FD" w:rsidP="00E011FD">
      <w:pPr>
        <w:ind w:firstLineChars="200" w:firstLine="420"/>
      </w:pPr>
      <w:r>
        <w:rPr>
          <w:rFonts w:hint="eastAsia"/>
        </w:rPr>
        <w:t>在厦门软件园区，无人化的智慧办税服务厅让企业实现不出园区“自助办”；在税费业务量大的城区，智慧办税微厅让纳税人实现高频业务“就近办”；在乡镇、社区，“税务</w:t>
      </w:r>
      <w:r>
        <w:t>e</w:t>
      </w:r>
      <w:r>
        <w:t>体机</w:t>
      </w:r>
      <w:r>
        <w:t>”</w:t>
      </w:r>
      <w:r>
        <w:t>让城乡居民实现税费服务</w:t>
      </w:r>
      <w:r>
        <w:t>“</w:t>
      </w:r>
      <w:r>
        <w:t>家门口办</w:t>
      </w:r>
      <w:r>
        <w:t>”</w:t>
      </w:r>
      <w:r>
        <w:t>。厦门市政务服务中心、银行、商超等场所的</w:t>
      </w:r>
      <w:r>
        <w:t>“</w:t>
      </w:r>
      <w:r>
        <w:t>税务</w:t>
      </w:r>
      <w:r>
        <w:t>e</w:t>
      </w:r>
      <w:r>
        <w:t>体机</w:t>
      </w:r>
      <w:r>
        <w:t>”</w:t>
      </w:r>
      <w:r>
        <w:t>已经能办理纳税申报、发票代开、医社保缴费、证明打印等涉税业务，让纳税人缴费人实实在在感受到办税的轻松便利。</w:t>
      </w:r>
    </w:p>
    <w:p w:rsidR="00E011FD" w:rsidRDefault="00E011FD" w:rsidP="00E011FD">
      <w:pPr>
        <w:ind w:firstLineChars="200" w:firstLine="420"/>
      </w:pPr>
      <w:r>
        <w:rPr>
          <w:rFonts w:hint="eastAsia"/>
        </w:rPr>
        <w:t>在持续推进智慧税务网点布局的同时，该市税务局积极融入智慧城市建设，推动“税务＋政务”融合，加强税费业务的跨系统、跨部门、跨业务协同管理和服务。</w:t>
      </w:r>
    </w:p>
    <w:p w:rsidR="00E011FD" w:rsidRDefault="00E011FD" w:rsidP="00E011FD">
      <w:pPr>
        <w:ind w:firstLineChars="200" w:firstLine="420"/>
      </w:pPr>
      <w:r>
        <w:rPr>
          <w:rFonts w:hint="eastAsia"/>
        </w:rPr>
        <w:t>厦门市税务局越来越多的创新成果惠及经营主体：推出带有精准辅导功能的政策快充驿站，实现政策宣传辅导精准直达；推出个人“涉税费体检报告”自助终端，为纳税人缴费人提供更多数字化便捷化的涉税费增值服务；推出全省首个可使用电子营业执照进行身份认证的自助办税终端，打通与政府部门的数据通道，拓宽“电子化”身份认证方式。</w:t>
      </w:r>
    </w:p>
    <w:p w:rsidR="00E011FD" w:rsidRDefault="00E011FD" w:rsidP="00E011FD">
      <w:pPr>
        <w:ind w:firstLineChars="200" w:firstLine="420"/>
      </w:pPr>
      <w:r>
        <w:rPr>
          <w:rFonts w:hint="eastAsia"/>
        </w:rPr>
        <w:t>厦门市税务局党委书记、局长张国钧说：“厦门市税务局将聚焦市场有效、政府有为、企业有利、群众有感，以“税企命运共同体”理念为出发点，推动形成智能化税收营商环境品牌建设。”</w:t>
      </w:r>
    </w:p>
    <w:p w:rsidR="00E011FD" w:rsidRDefault="00E011FD" w:rsidP="00597F81">
      <w:pPr>
        <w:ind w:left="420" w:hanging="420"/>
        <w:jc w:val="right"/>
      </w:pPr>
      <w:r w:rsidRPr="00597F81">
        <w:rPr>
          <w:rFonts w:hint="eastAsia"/>
        </w:rPr>
        <w:t>厦门市税务局</w:t>
      </w:r>
      <w:r>
        <w:rPr>
          <w:rFonts w:hint="eastAsia"/>
        </w:rPr>
        <w:t xml:space="preserve"> 2023-8-31</w:t>
      </w:r>
    </w:p>
    <w:p w:rsidR="00E011FD" w:rsidRDefault="00E011FD" w:rsidP="00064534">
      <w:pPr>
        <w:sectPr w:rsidR="00E011FD" w:rsidSect="00064534">
          <w:type w:val="continuous"/>
          <w:pgSz w:w="11906" w:h="16838"/>
          <w:pgMar w:top="1644" w:right="1236" w:bottom="1418" w:left="1814" w:header="851" w:footer="907" w:gutter="0"/>
          <w:pgNumType w:start="1"/>
          <w:cols w:space="720"/>
          <w:docGrid w:type="lines" w:linePitch="341" w:charSpace="2373"/>
        </w:sectPr>
      </w:pPr>
    </w:p>
    <w:p w:rsidR="00A77F2F" w:rsidRDefault="00A77F2F"/>
    <w:sectPr w:rsidR="00A77F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11FD"/>
    <w:rsid w:val="00A77F2F"/>
    <w:rsid w:val="00E011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11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11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1557</Characters>
  <Application>Microsoft Office Word</Application>
  <DocSecurity>0</DocSecurity>
  <Lines>12</Lines>
  <Paragraphs>3</Paragraphs>
  <ScaleCrop>false</ScaleCrop>
  <Company>Microsoft</Company>
  <LinksUpToDate>false</LinksUpToDate>
  <CharactersWithSpaces>1826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2023-09-07T12:30:00Z</dcterms:created>
</cp:coreProperties>
</file>