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6525" w:rsidRDefault="00D76525" w:rsidP="00E15C17">
      <w:pPr>
        <w:pStyle w:val="1"/>
      </w:pPr>
      <w:r w:rsidRPr="00E15C17">
        <w:rPr>
          <w:rFonts w:hint="eastAsia"/>
        </w:rPr>
        <w:t>践行市场监管使命</w:t>
      </w:r>
      <w:r w:rsidRPr="00E15C17">
        <w:t xml:space="preserve"> 巩固成效 在创文巩卫中守护食品安全</w:t>
      </w:r>
    </w:p>
    <w:p w:rsidR="00D76525" w:rsidRDefault="00D76525" w:rsidP="00D76525">
      <w:pPr>
        <w:ind w:firstLineChars="200" w:firstLine="420"/>
      </w:pPr>
      <w:r>
        <w:rPr>
          <w:rFonts w:hint="eastAsia"/>
        </w:rPr>
        <w:t>连日来，永定区市场监督管理局全员出动，上下一心，严格对照创文巩卫的标准，积极推进创文巩卫工作，他们以务实的作风，高质高效完成各项任务。</w:t>
      </w:r>
    </w:p>
    <w:p w:rsidR="00D76525" w:rsidRDefault="00D76525" w:rsidP="00D76525">
      <w:pPr>
        <w:ind w:firstLineChars="200" w:firstLine="420"/>
      </w:pPr>
      <w:r>
        <w:rPr>
          <w:rFonts w:hint="eastAsia"/>
        </w:rPr>
        <w:t>最美市场监管人——陈胜云</w:t>
      </w:r>
    </w:p>
    <w:p w:rsidR="00D76525" w:rsidRDefault="00D76525" w:rsidP="00D76525">
      <w:pPr>
        <w:ind w:firstLineChars="200" w:firstLine="420"/>
      </w:pPr>
      <w:r>
        <w:rPr>
          <w:rFonts w:hint="eastAsia"/>
        </w:rPr>
        <w:t>陈胜云，现任南庄坪市场监管所食品专干。夏日炎炎，骄阳似火，她始终保持高昂的工作热情，坚守岗位，任劳任怨，不畏酷暑，一直奋战在守护食品安全、创文巩卫工作第一线。</w:t>
      </w:r>
    </w:p>
    <w:p w:rsidR="00D76525" w:rsidRDefault="00D76525" w:rsidP="00D76525">
      <w:pPr>
        <w:ind w:firstLineChars="200" w:firstLine="420"/>
      </w:pPr>
      <w:r>
        <w:rPr>
          <w:rFonts w:hint="eastAsia"/>
        </w:rPr>
        <w:t>南庄坪市场监管所是一支平均年龄</w:t>
      </w:r>
      <w:r>
        <w:t>50</w:t>
      </w:r>
      <w:r>
        <w:t>岁的队伍</w:t>
      </w:r>
      <w:r>
        <w:t>(2</w:t>
      </w:r>
      <w:r>
        <w:t>名借调</w:t>
      </w:r>
      <w:r>
        <w:t>)</w:t>
      </w:r>
      <w:r>
        <w:t>，在这里，她发挥新时代的</w:t>
      </w:r>
      <w:r>
        <w:t>“</w:t>
      </w:r>
      <w:r>
        <w:t>老黄牛</w:t>
      </w:r>
      <w:r>
        <w:t>”</w:t>
      </w:r>
      <w:r>
        <w:t>精神，对待急难险重的工作，她首先喊出</w:t>
      </w:r>
      <w:r>
        <w:t>“</w:t>
      </w:r>
      <w:r>
        <w:t>向我看齐</w:t>
      </w:r>
      <w:r>
        <w:t>”</w:t>
      </w:r>
      <w:r>
        <w:t>的口号，时时处处严格要求自己，用自己的行为带动身边的同志。她负责的南庄坪街道，挨家挨户摸排，逐步建立监管台账，做到监管留痕，执法有据。谁家的健康证快到期了，哪个企业年报还没有报都记在陈胜云的心里。</w:t>
      </w:r>
    </w:p>
    <w:p w:rsidR="00D76525" w:rsidRDefault="00D76525" w:rsidP="00D76525">
      <w:pPr>
        <w:ind w:firstLineChars="200" w:firstLine="420"/>
      </w:pPr>
      <w:r>
        <w:rPr>
          <w:rFonts w:hint="eastAsia"/>
        </w:rPr>
        <w:t>正值暑假旅游旺季，旅游节日市场的食品安全、创文攻卫、价格秩序、铁腕治旅等各类专项整治也成为陈胜云她所管辖区域的监管重点，张家界土司城文化中心就是她所管辖区的重点场所之一。景区内有</w:t>
      </w:r>
      <w:r>
        <w:t xml:space="preserve"> 12 </w:t>
      </w:r>
      <w:r>
        <w:t>家食品经营户，特别是小吃店，现制现售，现场布局混乱，有存在卫生不达标现象，陈胜云和所里执法人员一起当即下发了责令整治通知书，停业整顿三天，她担心景区食品经营户整改不到位，利用自己周末休息时间到景区食品经营户店里布局，和经营户一起打扫卫生死角后，小吃一条街大变样，顺利巩固达到创建国家卫生城市的标准。正是因为她的甘于奉献、不求回</w:t>
      </w:r>
      <w:r>
        <w:rPr>
          <w:rFonts w:hint="eastAsia"/>
        </w:rPr>
        <w:t>报，取得了突出成绩，得到了领导和同事们的好评。</w:t>
      </w:r>
    </w:p>
    <w:p w:rsidR="00D76525" w:rsidRDefault="00D76525" w:rsidP="00D76525">
      <w:pPr>
        <w:ind w:firstLineChars="200" w:firstLine="420"/>
      </w:pPr>
      <w:r>
        <w:rPr>
          <w:rFonts w:hint="eastAsia"/>
        </w:rPr>
        <w:t>最美市场监管人——伍敏</w:t>
      </w:r>
    </w:p>
    <w:p w:rsidR="00D76525" w:rsidRDefault="00D76525" w:rsidP="00D76525">
      <w:pPr>
        <w:ind w:firstLineChars="200" w:firstLine="420"/>
      </w:pPr>
      <w:r>
        <w:rPr>
          <w:rFonts w:hint="eastAsia"/>
        </w:rPr>
        <w:t>伍敏，现任大庸桥市场监管所副所长。满怀对市场监管工作的忠诚和热爱，她迎难而上，对待工作从不叫累，</w:t>
      </w:r>
      <w:r>
        <w:t>2022</w:t>
      </w:r>
      <w:r>
        <w:t>年</w:t>
      </w:r>
      <w:r>
        <w:t>10</w:t>
      </w:r>
      <w:r>
        <w:t>月同事（窗口办理证照）出车祸，她不顾自己即将退休的年龄（</w:t>
      </w:r>
      <w:r>
        <w:t>2024</w:t>
      </w:r>
      <w:r>
        <w:t>年</w:t>
      </w:r>
      <w:r>
        <w:t>3</w:t>
      </w:r>
      <w:r>
        <w:t>月退休），勇挑工作重担，窗口办理证照的业务她从来没有接触过，在自己不懂的情况下，她虚心向兄弟所的同事学习取经办理营业执照</w:t>
      </w:r>
      <w:r>
        <w:t>263</w:t>
      </w:r>
      <w:r>
        <w:t>户，食品经营许可证</w:t>
      </w:r>
      <w:r>
        <w:t>68</w:t>
      </w:r>
      <w:r>
        <w:t>户。</w:t>
      </w:r>
    </w:p>
    <w:p w:rsidR="00D76525" w:rsidRDefault="00D76525" w:rsidP="00D76525">
      <w:pPr>
        <w:ind w:firstLineChars="200" w:firstLine="420"/>
      </w:pPr>
      <w:r>
        <w:rPr>
          <w:rFonts w:hint="eastAsia"/>
        </w:rPr>
        <w:t>她是一颗螺丝钉，哪里需要哪里钉。她不辱职责使命，在自己平凡而又普通的工作岗位上坚持学中干、干中学，她今年管辖片区面积大、监管范围广、业户数量多，涉及三所学校食堂和七十二奇楼、大庸桥农贸市场食品安全监管。她在日常工作中完成创建国家食品安全示范城市各类迎检样本店的打造，督促食品经营单位悬挂证照及食品安全相关制度，在检查过程中发现存在三防设施不达标、环境卫生较差的经营单位立即停止整改，对整改落实情况进行及时跟踪。认真仔细做好巡查记录，做到巡查有痕迹，监管无缺失，强化使命担当，扎实履职尽责，并及时处理辖区内消费者投诉举报工作，切实维护消费者的合法权益。</w:t>
      </w:r>
    </w:p>
    <w:p w:rsidR="00D76525" w:rsidRDefault="00D76525" w:rsidP="00D76525">
      <w:pPr>
        <w:ind w:firstLineChars="200" w:firstLine="420"/>
      </w:pPr>
      <w:r>
        <w:rPr>
          <w:rFonts w:hint="eastAsia"/>
        </w:rPr>
        <w:t>在农贸市场，她查禁野生动物交易、活禽屠宰、肉类经营户规范使用“放心肉”平台，督促农贸市场及时开展食用农产口快检工作。深入开展学校、幼儿园及其周边食品安全检查，协助配合其他职能部门做好食品安全、创文攻卫等专项整治工作，全力以赴高标准完成任务。伍敏因工作表现突出得到领导和同事们的一致好评，多次被评为先进个人。</w:t>
      </w:r>
    </w:p>
    <w:p w:rsidR="00D76525" w:rsidRDefault="00D76525" w:rsidP="00D76525">
      <w:pPr>
        <w:ind w:firstLineChars="200" w:firstLine="420"/>
      </w:pPr>
      <w:r>
        <w:rPr>
          <w:rFonts w:hint="eastAsia"/>
        </w:rPr>
        <w:t>最美市场监管人——宋登波</w:t>
      </w:r>
    </w:p>
    <w:p w:rsidR="00D76525" w:rsidRDefault="00D76525" w:rsidP="00D76525">
      <w:pPr>
        <w:ind w:firstLineChars="200" w:firstLine="420"/>
      </w:pPr>
      <w:r>
        <w:rPr>
          <w:rFonts w:hint="eastAsia"/>
        </w:rPr>
        <w:t>宋登波，现任官黎坪市场监管所所长。他以自身的实际行动，有力的诠释了一名共产党员、基层执法干部的使命与担当。</w:t>
      </w:r>
    </w:p>
    <w:p w:rsidR="00D76525" w:rsidRDefault="00D76525" w:rsidP="00D76525">
      <w:pPr>
        <w:ind w:firstLineChars="200" w:firstLine="420"/>
      </w:pPr>
      <w:r>
        <w:rPr>
          <w:rFonts w:hint="eastAsia"/>
        </w:rPr>
        <w:t>“老板，你的后厨卫生存在很多问题，抽油烟机上全是油渍，垃圾筒没有加盖，卫生问题处理不好，很容易引来老鼠蟑螂、滋生细菌，索道公司旁的餐馆店顾客主要是外来游客，厨房不干净顾客吃了身体不舒服，不但影响店里的生意，也抹黑了张家界旅游城市的形象……”宋登波指出某餐馆存在的卫生问题，并指导后厨人员进行整改。</w:t>
      </w:r>
    </w:p>
    <w:p w:rsidR="00D76525" w:rsidRDefault="00D76525" w:rsidP="00D76525">
      <w:pPr>
        <w:ind w:firstLineChars="200" w:firstLine="420"/>
      </w:pPr>
      <w:r>
        <w:rPr>
          <w:rFonts w:hint="eastAsia"/>
        </w:rPr>
        <w:t>他在食品安全创建、创文攻卫等方面形成了自己的工作方式，为年轻同事树立了好榜样。他把群众的诉求放在第一位，每次接到投诉，他都与商家耐心沟通，用和风细雨的工作方式，化解商家和消费者不必要的矛盾和误会。今年以来官黎坪市场监管所</w:t>
      </w:r>
      <w:r>
        <w:t>2023</w:t>
      </w:r>
      <w:r>
        <w:t>年共受理各类投诉举报</w:t>
      </w:r>
      <w:r>
        <w:t>410</w:t>
      </w:r>
      <w:r>
        <w:t>余件，始终做到件件有回复，事事有着落，处理满意率达到</w:t>
      </w:r>
      <w:r>
        <w:t>90%</w:t>
      </w:r>
      <w:r>
        <w:t>以上，得到消费者和商家的认可。</w:t>
      </w:r>
    </w:p>
    <w:p w:rsidR="00D76525" w:rsidRDefault="00D76525" w:rsidP="00D76525">
      <w:pPr>
        <w:ind w:firstLineChars="200" w:firstLine="420"/>
      </w:pPr>
      <w:r>
        <w:rPr>
          <w:rFonts w:hint="eastAsia"/>
        </w:rPr>
        <w:t>正是因为他的甘于奉献，不求回报，才给了官黎坪市场监管所这个集体勇往直前的决心和勇气，有效推动食品安全创建、创文攻卫市场监管工作进程。</w:t>
      </w:r>
    </w:p>
    <w:p w:rsidR="00D76525" w:rsidRDefault="00D76525" w:rsidP="00E15C17">
      <w:pPr>
        <w:jc w:val="right"/>
      </w:pPr>
      <w:r w:rsidRPr="00E15C17">
        <w:rPr>
          <w:rFonts w:hint="eastAsia"/>
        </w:rPr>
        <w:t>红网时刻</w:t>
      </w:r>
      <w:r>
        <w:rPr>
          <w:rFonts w:hint="eastAsia"/>
        </w:rPr>
        <w:t>2023-8-26</w:t>
      </w:r>
    </w:p>
    <w:p w:rsidR="00D76525" w:rsidRDefault="00D76525" w:rsidP="002D7D47">
      <w:pPr>
        <w:sectPr w:rsidR="00D76525" w:rsidSect="002D7D47">
          <w:type w:val="continuous"/>
          <w:pgSz w:w="11906" w:h="16838"/>
          <w:pgMar w:top="1644" w:right="1236" w:bottom="1418" w:left="1814" w:header="851" w:footer="907" w:gutter="0"/>
          <w:pgNumType w:start="1"/>
          <w:cols w:space="720"/>
          <w:docGrid w:type="lines" w:linePitch="341" w:charSpace="2373"/>
        </w:sectPr>
      </w:pPr>
    </w:p>
    <w:p w:rsidR="00F013B7" w:rsidRDefault="00F013B7"/>
    <w:sectPr w:rsidR="00F013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6525"/>
    <w:rsid w:val="00D76525"/>
    <w:rsid w:val="00F013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65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765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255</Words>
  <Characters>1459</Characters>
  <Application>Microsoft Office Word</Application>
  <DocSecurity>0</DocSecurity>
  <Lines>12</Lines>
  <Paragraphs>3</Paragraphs>
  <ScaleCrop>false</ScaleCrop>
  <Company>Microsoft</Company>
  <LinksUpToDate>false</LinksUpToDate>
  <CharactersWithSpaces>1711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2023-09-05T11:32:00Z</dcterms:created>
</cp:coreProperties>
</file>