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BF" w:rsidRPr="007D10B1" w:rsidRDefault="009D08BF" w:rsidP="007D10B1">
      <w:pPr>
        <w:pStyle w:val="1"/>
      </w:pPr>
      <w:r w:rsidRPr="007D10B1">
        <w:rPr>
          <w:rFonts w:hint="eastAsia"/>
        </w:rPr>
        <w:t>河南省新乡市新乡县：特色产业转型升级</w:t>
      </w:r>
      <w:r w:rsidRPr="007D10B1">
        <w:t xml:space="preserve"> 智造之城加速崛起</w:t>
      </w:r>
    </w:p>
    <w:p w:rsidR="009D08BF" w:rsidRDefault="009D08BF" w:rsidP="009D08BF">
      <w:pPr>
        <w:ind w:firstLineChars="200" w:firstLine="420"/>
        <w:jc w:val="left"/>
      </w:pPr>
      <w:r>
        <w:t>8</w:t>
      </w:r>
      <w:r>
        <w:t>月</w:t>
      </w:r>
      <w:r>
        <w:t>23</w:t>
      </w:r>
      <w:r>
        <w:t>日至</w:t>
      </w:r>
      <w:r>
        <w:t>25</w:t>
      </w:r>
      <w:r>
        <w:t>日，中原农谷首届振动机械产业博览会在河南省新乡市召开，新乡县的特色产业备受瞩目。</w:t>
      </w:r>
    </w:p>
    <w:p w:rsidR="009D08BF" w:rsidRDefault="009D08BF" w:rsidP="009D08BF">
      <w:pPr>
        <w:ind w:firstLineChars="200" w:firstLine="420"/>
        <w:jc w:val="left"/>
      </w:pPr>
      <w:r>
        <w:rPr>
          <w:rFonts w:hint="eastAsia"/>
        </w:rPr>
        <w:t>近年来，新乡县坚持“工业立县、产业强县”理念，坚持高端化、智能化、绿色化方向，持续壮大龙头企业，大力培育“专精特新”企业，特色优势产业集中度不断提高，</w:t>
      </w:r>
      <w:r>
        <w:t>3</w:t>
      </w:r>
      <w:r>
        <w:t>年连续捧回了</w:t>
      </w:r>
      <w:r>
        <w:t>“</w:t>
      </w:r>
      <w:r>
        <w:t>中国封头之都</w:t>
      </w:r>
      <w:r>
        <w:t>”</w:t>
      </w:r>
      <w:r>
        <w:t>和</w:t>
      </w:r>
      <w:r>
        <w:t>“</w:t>
      </w:r>
      <w:r>
        <w:t>中国振动之都</w:t>
      </w:r>
      <w:r>
        <w:t>”</w:t>
      </w:r>
      <w:r>
        <w:t>两块金字招牌。</w:t>
      </w:r>
    </w:p>
    <w:p w:rsidR="009D08BF" w:rsidRDefault="009D08BF" w:rsidP="009D08BF">
      <w:pPr>
        <w:ind w:firstLineChars="200" w:firstLine="420"/>
        <w:jc w:val="left"/>
      </w:pPr>
      <w:r>
        <w:rPr>
          <w:rFonts w:hint="eastAsia"/>
        </w:rPr>
        <w:t>聚集优势擦亮城市特色名片</w:t>
      </w:r>
    </w:p>
    <w:p w:rsidR="009D08BF" w:rsidRDefault="009D08BF" w:rsidP="009D08BF">
      <w:pPr>
        <w:ind w:firstLineChars="200" w:firstLine="420"/>
        <w:jc w:val="left"/>
      </w:pPr>
      <w:r>
        <w:rPr>
          <w:rFonts w:hint="eastAsia"/>
        </w:rPr>
        <w:t>新乡县封头产业经过</w:t>
      </w:r>
      <w:r>
        <w:t>50</w:t>
      </w:r>
      <w:r>
        <w:t>年的发展，从创业之初的</w:t>
      </w:r>
      <w:r>
        <w:t>“</w:t>
      </w:r>
      <w:r>
        <w:t>小作坊</w:t>
      </w:r>
      <w:r>
        <w:t>”</w:t>
      </w:r>
      <w:r>
        <w:t>，到如今封头厂家占全国总数的</w:t>
      </w:r>
      <w:r>
        <w:t>40%</w:t>
      </w:r>
      <w:r>
        <w:t>，产业产值占全国振动产业总产值的约</w:t>
      </w:r>
      <w:r>
        <w:t>30%</w:t>
      </w:r>
      <w:r>
        <w:t>，拥有国内最大的封头一次成型设备，封头一次成型能力国内第一，辖内企业河南神州精工制造股份有限公司成长为行业领军企业</w:t>
      </w:r>
      <w:r>
        <w:t>……</w:t>
      </w:r>
      <w:r>
        <w:t>新乡县在一大一小间，实现了从</w:t>
      </w:r>
      <w:r>
        <w:t>“</w:t>
      </w:r>
      <w:r>
        <w:t>封头之乡</w:t>
      </w:r>
      <w:r>
        <w:t>”</w:t>
      </w:r>
      <w:r>
        <w:t>到</w:t>
      </w:r>
      <w:r>
        <w:t>“</w:t>
      </w:r>
      <w:r>
        <w:t>封头之都</w:t>
      </w:r>
      <w:r>
        <w:t>”</w:t>
      </w:r>
      <w:r>
        <w:t>的华丽蝶变。</w:t>
      </w:r>
    </w:p>
    <w:p w:rsidR="009D08BF" w:rsidRDefault="009D08BF" w:rsidP="009D08BF">
      <w:pPr>
        <w:ind w:firstLineChars="200" w:firstLine="420"/>
        <w:jc w:val="left"/>
      </w:pPr>
      <w:r>
        <w:rPr>
          <w:rFonts w:hint="eastAsia"/>
        </w:rPr>
        <w:t>新乡县振动产业起步于</w:t>
      </w:r>
      <w:r>
        <w:t>20</w:t>
      </w:r>
      <w:r>
        <w:t>世纪</w:t>
      </w:r>
      <w:r>
        <w:t>70</w:t>
      </w:r>
      <w:r>
        <w:t>年代，历史积淀厚重，经过</w:t>
      </w:r>
      <w:r>
        <w:t>50</w:t>
      </w:r>
      <w:r>
        <w:t>多年的发展，振动产业布局集中、门类齐全、市场覆盖广、科技含量高，产业规模、市场占有率和研发能力位居全国前列，是全国振动产业生产和研发基地。</w:t>
      </w:r>
    </w:p>
    <w:p w:rsidR="009D08BF" w:rsidRDefault="009D08BF" w:rsidP="009D08BF">
      <w:pPr>
        <w:ind w:firstLineChars="200" w:firstLine="420"/>
        <w:jc w:val="left"/>
      </w:pPr>
      <w:r>
        <w:t>8</w:t>
      </w:r>
      <w:r>
        <w:t>月</w:t>
      </w:r>
      <w:r>
        <w:t>23</w:t>
      </w:r>
      <w:r>
        <w:t>日上午，在新乡市举行的中原农谷首届振动机械产业博览会开幕式上，新乡县</w:t>
      </w:r>
      <w:r>
        <w:t>“</w:t>
      </w:r>
      <w:r>
        <w:t>振动之都</w:t>
      </w:r>
      <w:r>
        <w:t>”</w:t>
      </w:r>
      <w:r>
        <w:t>正式揭牌。</w:t>
      </w:r>
    </w:p>
    <w:p w:rsidR="009D08BF" w:rsidRDefault="009D08BF" w:rsidP="009D08BF">
      <w:pPr>
        <w:ind w:firstLineChars="200" w:firstLine="420"/>
        <w:jc w:val="left"/>
      </w:pPr>
      <w:r>
        <w:t>2022</w:t>
      </w:r>
      <w:r>
        <w:t>年，新乡县振动产业总产值近</w:t>
      </w:r>
      <w:r>
        <w:t>100</w:t>
      </w:r>
      <w:r>
        <w:t>亿元，占全国振动产业总产值的</w:t>
      </w:r>
      <w:r>
        <w:t>30%</w:t>
      </w:r>
      <w:r>
        <w:t>。目前，已经形成产品种类全、市场占有率高的发展格局，全县可以生产矿用筛、轻工筛、摇摆筛等</w:t>
      </w:r>
      <w:r>
        <w:t>45</w:t>
      </w:r>
      <w:r>
        <w:t>个系列</w:t>
      </w:r>
      <w:r>
        <w:t>1000</w:t>
      </w:r>
      <w:r>
        <w:t>多种规格的振动设备，并逐步向精细化、智能化高端产品延伸布局。产品广泛服务于钢铁、冶金、煤炭、矿山、石油化工等多个重点领域，远销亚洲、美洲、欧洲等</w:t>
      </w:r>
      <w:r>
        <w:t>80</w:t>
      </w:r>
      <w:r>
        <w:t>多个国家和地区，国内市场占有率达</w:t>
      </w:r>
      <w:r>
        <w:t>63%</w:t>
      </w:r>
      <w:r>
        <w:t>。威猛股份、高服机械、豫通电机等一大批头部企业发展势头好、辐射带动强，是新乡县经济高质量发展的有力支撑。</w:t>
      </w:r>
    </w:p>
    <w:p w:rsidR="009D08BF" w:rsidRDefault="009D08BF" w:rsidP="009D08BF">
      <w:pPr>
        <w:ind w:firstLineChars="200" w:firstLine="420"/>
        <w:jc w:val="left"/>
      </w:pPr>
      <w:r>
        <w:rPr>
          <w:rFonts w:hint="eastAsia"/>
        </w:rPr>
        <w:t>相关负责人介绍，新乡县将以“振动之都”建设为新的起点，突出抓好产品研发、平台建设、标准制定、人才培育和战略重组等重点工作，计划到</w:t>
      </w:r>
      <w:r>
        <w:t>2025</w:t>
      </w:r>
      <w:r>
        <w:t>年，全县振动产业集群主营收入突破</w:t>
      </w:r>
      <w:r>
        <w:t>200</w:t>
      </w:r>
      <w:r>
        <w:t>亿元，建设成国内领先、链条完整、竞争力突出的振动产业集群，打造</w:t>
      </w:r>
      <w:r>
        <w:t>10</w:t>
      </w:r>
      <w:r>
        <w:t>亿元级振动产业企业</w:t>
      </w:r>
      <w:r>
        <w:t>8</w:t>
      </w:r>
      <w:r>
        <w:t>家，推动更多中小振动企业向</w:t>
      </w:r>
      <w:r>
        <w:t>“</w:t>
      </w:r>
      <w:r>
        <w:t>专精特新</w:t>
      </w:r>
      <w:r>
        <w:t>”</w:t>
      </w:r>
      <w:r>
        <w:t>发展。</w:t>
      </w:r>
    </w:p>
    <w:p w:rsidR="009D08BF" w:rsidRDefault="009D08BF" w:rsidP="009D08BF">
      <w:pPr>
        <w:ind w:firstLineChars="200" w:firstLine="420"/>
        <w:jc w:val="left"/>
      </w:pPr>
      <w:r>
        <w:rPr>
          <w:rFonts w:hint="eastAsia"/>
        </w:rPr>
        <w:t>数智赋能助力制造业转型升级</w:t>
      </w:r>
    </w:p>
    <w:p w:rsidR="009D08BF" w:rsidRDefault="009D08BF" w:rsidP="009D08BF">
      <w:pPr>
        <w:ind w:firstLineChars="200" w:firstLine="420"/>
        <w:jc w:val="left"/>
      </w:pPr>
      <w:r>
        <w:rPr>
          <w:rFonts w:hint="eastAsia"/>
        </w:rPr>
        <w:t>新乡县工业基础良好，封头和振动产业发展成熟，产业核心领域全国领先，为打造高端智能装备先进制造业集群奠定了坚实的基础。</w:t>
      </w:r>
    </w:p>
    <w:p w:rsidR="009D08BF" w:rsidRDefault="009D08BF" w:rsidP="009D08BF">
      <w:pPr>
        <w:ind w:firstLineChars="200" w:firstLine="420"/>
        <w:jc w:val="left"/>
      </w:pPr>
      <w:r>
        <w:rPr>
          <w:rFonts w:hint="eastAsia"/>
        </w:rPr>
        <w:t>走进位于新乡县的河南威猛振动设备股份有限公司，一台个性化定制的振动筛产品从设计到交付使用，最快只需要</w:t>
      </w:r>
      <w:r>
        <w:t>30</w:t>
      </w:r>
      <w:r>
        <w:t>天，而这一周期在行业内往往需要两个月左右。</w:t>
      </w:r>
    </w:p>
    <w:p w:rsidR="009D08BF" w:rsidRDefault="009D08BF" w:rsidP="009D08BF">
      <w:pPr>
        <w:ind w:firstLineChars="200" w:firstLine="420"/>
        <w:jc w:val="left"/>
      </w:pPr>
      <w:r>
        <w:rPr>
          <w:rFonts w:hint="eastAsia"/>
        </w:rPr>
        <w:t>“这得益于我们的智能化改造。”河南威猛振动设备股份有限公司总经理王思民表示，公司依托“中央处理系统</w:t>
      </w:r>
      <w:r>
        <w:t>+</w:t>
      </w:r>
      <w:r>
        <w:t>边缘处理系统</w:t>
      </w:r>
      <w:r>
        <w:t>”</w:t>
      </w:r>
      <w:r>
        <w:t>，运用</w:t>
      </w:r>
      <w:r>
        <w:t>“</w:t>
      </w:r>
      <w:r>
        <w:t>工艺仿真</w:t>
      </w:r>
      <w:r>
        <w:t>+</w:t>
      </w:r>
      <w:r>
        <w:t>数字孪生</w:t>
      </w:r>
      <w:r>
        <w:t>”</w:t>
      </w:r>
      <w:r>
        <w:t>技术践行新制造理念，打造高效、智能、精细的生产管理模式，实现了制造过程的智能化，下料、转运、机加、焊接、装配、喷涂</w:t>
      </w:r>
      <w:r>
        <w:t>……</w:t>
      </w:r>
      <w:r>
        <w:t>一台振动筛从无到有，其生产工序大部分都由智能机器人自动完成。</w:t>
      </w:r>
    </w:p>
    <w:p w:rsidR="009D08BF" w:rsidRDefault="009D08BF" w:rsidP="009D08BF">
      <w:pPr>
        <w:ind w:firstLineChars="200" w:firstLine="420"/>
        <w:jc w:val="left"/>
      </w:pPr>
      <w:r>
        <w:rPr>
          <w:rFonts w:hint="eastAsia"/>
        </w:rPr>
        <w:t>“智能化大大提高了设计、生产、质量检测等各环节的效率，节省了生产、维修成本，提升了产品质量。”威猛振动总经办经理袁文俊介绍，不仅如此，公司通过产品生产全周期的智能化、自动化、数字化改造，带动了终端产品的智能化、高端化、绿色化。</w:t>
      </w:r>
    </w:p>
    <w:p w:rsidR="009D08BF" w:rsidRDefault="009D08BF" w:rsidP="009D08BF">
      <w:pPr>
        <w:ind w:firstLineChars="200" w:firstLine="420"/>
        <w:jc w:val="left"/>
      </w:pPr>
      <w:r>
        <w:rPr>
          <w:rFonts w:hint="eastAsia"/>
        </w:rPr>
        <w:t>近年来，新乡县始终把科技创新作为振动产业转型升级的原动力，鼓励振动企业完善技术入股、股权激励、科技成果收益分配等机制，大力引育产业技术创新人才和创新团队，积极争创国家高新技术企业、省级以上研发中心、重点实验室等创新平台。</w:t>
      </w:r>
    </w:p>
    <w:p w:rsidR="009D08BF" w:rsidRDefault="009D08BF" w:rsidP="009D08BF">
      <w:pPr>
        <w:ind w:firstLineChars="200" w:firstLine="420"/>
        <w:jc w:val="left"/>
      </w:pPr>
      <w:r>
        <w:rPr>
          <w:rFonts w:hint="eastAsia"/>
        </w:rPr>
        <w:t>同时，新乡县依托工业互联网、物联网等先进技术，推进智能制造新模式普遍应用。为推动振动产业链与创新链深度耦合，新乡县在高新技术企业认定、重大科技专项申报、高层次创新平台建设等方面给予重点企业优先支持，推动一批创新平台融入国家、省、市战略科技力量体系，全面提升创新能力。</w:t>
      </w:r>
    </w:p>
    <w:p w:rsidR="009D08BF" w:rsidRDefault="009D08BF" w:rsidP="009D08BF">
      <w:pPr>
        <w:ind w:firstLineChars="200" w:firstLine="420"/>
        <w:jc w:val="left"/>
      </w:pPr>
      <w:r>
        <w:rPr>
          <w:rFonts w:hint="eastAsia"/>
        </w:rPr>
        <w:t>值得一提的是，振动行业首个工业互联网平台——傅里叶工业互联网平台在本次博览会上发布。该平台由新乡县整合国内领先的振动筛产业资源，融合</w:t>
      </w:r>
      <w:r>
        <w:t>5G</w:t>
      </w:r>
      <w:r>
        <w:t>、大数据、物联网等新一代信息技术倾力打造，通过人、机、物的全面连接，可提供网络接单、仿真设计、自动下料、智能焊接、远程运维等全场景、一站式服务，帮助振动企业实现产品交付周期缩短</w:t>
      </w:r>
      <w:r>
        <w:t>40%</w:t>
      </w:r>
      <w:r>
        <w:t>，综合制造成本下降</w:t>
      </w:r>
      <w:r>
        <w:t>33%</w:t>
      </w:r>
      <w:r>
        <w:t>。</w:t>
      </w:r>
    </w:p>
    <w:p w:rsidR="009D08BF" w:rsidRDefault="009D08BF" w:rsidP="009D08BF">
      <w:pPr>
        <w:ind w:firstLineChars="200" w:firstLine="420"/>
        <w:jc w:val="left"/>
      </w:pPr>
      <w:r>
        <w:rPr>
          <w:rFonts w:hint="eastAsia"/>
        </w:rPr>
        <w:t>协会合作引领行业高质量发展</w:t>
      </w:r>
    </w:p>
    <w:p w:rsidR="009D08BF" w:rsidRDefault="009D08BF" w:rsidP="009D08BF">
      <w:pPr>
        <w:ind w:firstLineChars="200" w:firstLine="420"/>
        <w:jc w:val="left"/>
      </w:pPr>
      <w:r>
        <w:rPr>
          <w:rFonts w:hint="eastAsia"/>
        </w:rPr>
        <w:t>为更好服务企业创新发展、集聚发展，营造良好发展环境，新乡县近年来加强与中国化工装备协会、中国重型机械协会等国字号协会的沟通对接，通过成立行业协会、强化人才培育等方式，以智能制造统领产业转型升级，让智能制造的种子在新乡县的土壤生根发芽、开花结果，形成企业多、产业旺，“百花竞放、满园春色”的良好格局。</w:t>
      </w:r>
    </w:p>
    <w:p w:rsidR="009D08BF" w:rsidRDefault="009D08BF" w:rsidP="009D08BF">
      <w:pPr>
        <w:ind w:firstLineChars="200" w:firstLine="420"/>
        <w:jc w:val="left"/>
      </w:pPr>
      <w:r>
        <w:rPr>
          <w:rFonts w:hint="eastAsia"/>
        </w:rPr>
        <w:t>在中原农谷首届振动机械产业博览会上，振动机械行业</w:t>
      </w:r>
      <w:r>
        <w:t>4</w:t>
      </w:r>
      <w:r>
        <w:t>类振动筛的团体标准发布，分别是</w:t>
      </w:r>
      <w:r>
        <w:t>FPS</w:t>
      </w:r>
      <w:r>
        <w:t>系列复频振动筛、</w:t>
      </w:r>
      <w:r>
        <w:t>FBS</w:t>
      </w:r>
      <w:r>
        <w:t>系列分布筛、气流筛以及方形摇摆筛。</w:t>
      </w:r>
    </w:p>
    <w:p w:rsidR="009D08BF" w:rsidRDefault="009D08BF" w:rsidP="009D08BF">
      <w:pPr>
        <w:ind w:firstLineChars="200" w:firstLine="420"/>
        <w:jc w:val="left"/>
      </w:pPr>
      <w:r>
        <w:rPr>
          <w:rFonts w:hint="eastAsia"/>
        </w:rPr>
        <w:t>河南省市场监管局标准处二级调研员王彦表示，振动机械团体标准的发布，对助力产业技术创新，引领产业高质量发展，规范壮大振动机械产业，具有重要意义和深远影响。</w:t>
      </w:r>
    </w:p>
    <w:p w:rsidR="009D08BF" w:rsidRDefault="009D08BF" w:rsidP="009D08BF">
      <w:pPr>
        <w:ind w:firstLineChars="200" w:firstLine="420"/>
        <w:jc w:val="left"/>
      </w:pPr>
      <w:r>
        <w:rPr>
          <w:rFonts w:hint="eastAsia"/>
        </w:rPr>
        <w:t>“振动机械产业属于传统非标行业，各个企业产品及配件标准化的通用性不高，此前一直缺乏科学统一的技术规范和产品标准。”王思民说，此次现场发布的</w:t>
      </w:r>
      <w:r>
        <w:t>FPS</w:t>
      </w:r>
      <w:r>
        <w:t>系列复频振动筛、</w:t>
      </w:r>
      <w:r>
        <w:t>FBS</w:t>
      </w:r>
      <w:r>
        <w:t>系列分布筛两项行业标准，是由威猛股份作为起草单位，由中国重型机械工业协会发布的。标准内容主要包括设备的适用范围，引用文件和术语、定义，型式与基本参数，技术要求，实验方法和检验规则等。</w:t>
      </w:r>
    </w:p>
    <w:p w:rsidR="009D08BF" w:rsidRDefault="009D08BF" w:rsidP="009D08BF">
      <w:pPr>
        <w:ind w:firstLineChars="200" w:firstLine="420"/>
        <w:jc w:val="left"/>
      </w:pPr>
      <w:r>
        <w:rPr>
          <w:rFonts w:hint="eastAsia"/>
        </w:rPr>
        <w:t>“下一步，威猛股份将继续从提升生产效率角度出发，规范引用国家、行业、企业标准，制定一系列执行标准，逐步完善各项规范，使振动机械产业真正向现代化和市场化工业制造靠拢。”王思民表示。</w:t>
      </w:r>
    </w:p>
    <w:p w:rsidR="009D08BF" w:rsidRDefault="009D08BF" w:rsidP="009D08BF">
      <w:pPr>
        <w:ind w:firstLineChars="200" w:firstLine="420"/>
        <w:jc w:val="left"/>
      </w:pPr>
      <w:r>
        <w:rPr>
          <w:rFonts w:hint="eastAsia"/>
        </w:rPr>
        <w:t>新乡县委书记祝显成表示，我们将抢抓中原农谷建设机遇，强力推进新乡县化工园区扩区，合力推进中原农谷高新技术产业园建设，持续坚持“围墙外的事情由政府负责，围墙内的事情由企业负责”，尽最大努力优化营商环境，为企业高质量发展创造良好条件，推动产业集聚发展、创新发展、绿色发展，为中国式现代化建设贡献更多力量。</w:t>
      </w:r>
    </w:p>
    <w:p w:rsidR="009D08BF" w:rsidRDefault="009D08BF" w:rsidP="009D08BF">
      <w:pPr>
        <w:ind w:firstLineChars="200" w:firstLine="420"/>
        <w:jc w:val="left"/>
      </w:pPr>
      <w:r w:rsidRPr="00D71C52">
        <w:rPr>
          <w:rFonts w:hint="eastAsia"/>
        </w:rPr>
        <w:t>中国城市报记者张永超</w:t>
      </w:r>
    </w:p>
    <w:p w:rsidR="009D08BF" w:rsidRDefault="009D08BF" w:rsidP="009D08BF">
      <w:pPr>
        <w:ind w:firstLineChars="200" w:firstLine="420"/>
        <w:jc w:val="right"/>
      </w:pPr>
      <w:r w:rsidRPr="00D71C52">
        <w:rPr>
          <w:rFonts w:hint="eastAsia"/>
        </w:rPr>
        <w:t>中国城市报</w:t>
      </w:r>
      <w:r>
        <w:rPr>
          <w:rFonts w:hint="eastAsia"/>
        </w:rPr>
        <w:t>2023-08-28</w:t>
      </w:r>
    </w:p>
    <w:p w:rsidR="009D08BF" w:rsidRDefault="009D08BF" w:rsidP="00454159">
      <w:pPr>
        <w:sectPr w:rsidR="009D08BF" w:rsidSect="0045415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B2DBB" w:rsidRDefault="001B2DBB"/>
    <w:sectPr w:rsidR="001B2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08BF"/>
    <w:rsid w:val="001B2DBB"/>
    <w:rsid w:val="009D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D08B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9D08B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Company>微软中国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2023-09-13T08:11:00Z</dcterms:created>
</cp:coreProperties>
</file>