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0FB9" w:rsidRDefault="003C0FB9" w:rsidP="00115E11">
      <w:pPr>
        <w:pStyle w:val="1"/>
      </w:pPr>
      <w:r w:rsidRPr="00C11F6E">
        <w:rPr>
          <w:rFonts w:hint="eastAsia"/>
        </w:rPr>
        <w:t>徐州人大：党建联建共筑“朋友圈”，点燃人大工作高质量发展“红色引擎”</w:t>
      </w:r>
    </w:p>
    <w:p w:rsidR="003C0FB9" w:rsidRDefault="003C0FB9" w:rsidP="003C0FB9">
      <w:pPr>
        <w:ind w:firstLineChars="200" w:firstLine="420"/>
        <w:jc w:val="left"/>
      </w:pPr>
      <w:r>
        <w:rPr>
          <w:rFonts w:hint="eastAsia"/>
        </w:rPr>
        <w:t>“希望能以党建联建赋能，带动区域人大协同履职。”</w:t>
      </w:r>
    </w:p>
    <w:p w:rsidR="003C0FB9" w:rsidRDefault="003C0FB9" w:rsidP="003C0FB9">
      <w:pPr>
        <w:ind w:firstLineChars="200" w:firstLine="420"/>
        <w:jc w:val="left"/>
      </w:pPr>
      <w:r>
        <w:rPr>
          <w:rFonts w:hint="eastAsia"/>
        </w:rPr>
        <w:t>“我们将充分运用党建联建平台，切实加强与兄弟地市的沟通联系，努力形成‘党建共建、资源共享、难题共解、发展共谋’的党建工作新格局。”</w:t>
      </w:r>
    </w:p>
    <w:p w:rsidR="003C0FB9" w:rsidRDefault="003C0FB9" w:rsidP="003C0FB9">
      <w:pPr>
        <w:ind w:firstLineChars="200" w:firstLine="420"/>
        <w:jc w:val="left"/>
      </w:pPr>
      <w:r>
        <w:rPr>
          <w:rFonts w:hint="eastAsia"/>
        </w:rPr>
        <w:t>立秋时节，耕者有收。</w:t>
      </w:r>
      <w:r>
        <w:t>8</w:t>
      </w:r>
      <w:r>
        <w:t>月</w:t>
      </w:r>
      <w:r>
        <w:t>8</w:t>
      </w:r>
      <w:r>
        <w:t>日，</w:t>
      </w:r>
      <w:r>
        <w:t>“</w:t>
      </w:r>
      <w:r>
        <w:t>初心同源，奋进同行</w:t>
      </w:r>
      <w:r>
        <w:t>”</w:t>
      </w:r>
      <w:r>
        <w:t>淮海经济区十市人大常委会机关党建联建座谈会在徐州召开。淮北、菏泽、济宁、临沂、连云港、商丘、宿迁、宿州、枣庄、徐州市人大常委会机关党委齐聚彭城，共商人大机关党建合作交流，共话协同发展美好未来。</w:t>
      </w:r>
    </w:p>
    <w:p w:rsidR="003C0FB9" w:rsidRDefault="003C0FB9" w:rsidP="003C0FB9">
      <w:pPr>
        <w:ind w:firstLineChars="200" w:firstLine="420"/>
        <w:jc w:val="left"/>
      </w:pPr>
      <w:r>
        <w:rPr>
          <w:rFonts w:hint="eastAsia"/>
        </w:rPr>
        <w:t>按照市人大常委会主任、党组书记王安顺“围绕中心抓党建，抓好党建促发展”的明确要求，徐州市人大常委会机关党委紧紧围绕助力淮海经济区中心城市建设，从党建理念、机制、资源“破题”，牵头探索组织四省十市党建联建模式，以“学习互促、协同履职、打造特色品牌”为联建内容，推动理论联学、资源联享、履职联动、品牌联创，促进人大机关党建与业务深度融合。</w:t>
      </w:r>
    </w:p>
    <w:p w:rsidR="003C0FB9" w:rsidRDefault="003C0FB9" w:rsidP="003C0FB9">
      <w:pPr>
        <w:ind w:firstLineChars="200" w:firstLine="420"/>
        <w:jc w:val="left"/>
      </w:pPr>
      <w:r>
        <w:rPr>
          <w:rFonts w:hint="eastAsia"/>
        </w:rPr>
        <w:t>学习互促</w:t>
      </w:r>
      <w:r>
        <w:t xml:space="preserve"> </w:t>
      </w:r>
      <w:r>
        <w:t>政治引领把航向</w:t>
      </w:r>
    </w:p>
    <w:p w:rsidR="003C0FB9" w:rsidRDefault="003C0FB9" w:rsidP="003C0FB9">
      <w:pPr>
        <w:ind w:firstLineChars="200" w:firstLine="420"/>
        <w:jc w:val="left"/>
      </w:pPr>
      <w:r>
        <w:rPr>
          <w:rFonts w:hint="eastAsia"/>
        </w:rPr>
        <w:t>思想是实践的先导，认识是行动的动力。“要突出政治引领，深入学习习近平总书记关于党的建设的重要思想，贯彻到党建联建各方面全过程”，座谈会上，江苏省人大常委会副秘书长、机关党委书记朱有华强调。在徐州，十市机关党委开展“重走总书记视察徐州之路”主题联学活动，感受精神伟力，找准党建联建思想航向。</w:t>
      </w:r>
    </w:p>
    <w:p w:rsidR="003C0FB9" w:rsidRDefault="003C0FB9" w:rsidP="003C0FB9">
      <w:pPr>
        <w:ind w:firstLineChars="200" w:firstLine="420"/>
        <w:jc w:val="left"/>
      </w:pPr>
      <w:r>
        <w:rPr>
          <w:rFonts w:hint="eastAsia"/>
        </w:rPr>
        <w:t>“淮海战役的胜利，是人民群众用小车推出来的！”</w:t>
      </w:r>
      <w:r>
        <w:t>7</w:t>
      </w:r>
      <w:r>
        <w:t>日下午，党员们走进淮海战役纪念馆进行实境课堂学习。一幅幅生动的照片、一件件珍贵的文物、一页页发黄的文件，深深地吸引着参观者的脚步和目光，大家被无数革命先烈为党和人民革命事业前赴后继、奋不顾身的革命精神震撼着、激励着。</w:t>
      </w:r>
    </w:p>
    <w:p w:rsidR="003C0FB9" w:rsidRDefault="003C0FB9" w:rsidP="003C0FB9">
      <w:pPr>
        <w:ind w:firstLineChars="200" w:firstLine="420"/>
        <w:jc w:val="left"/>
      </w:pPr>
      <w:r>
        <w:rPr>
          <w:rFonts w:hint="eastAsia"/>
        </w:rPr>
        <w:t>“我触动最深的是男女老幼齐上阵、家家户户忙支前，数百万民工冒着枪林弹雨，忍受风雪饥寒，千里远征，随军转战，波澜壮阔的人民支前场景彰显了党和人民群众的血肉联系”。参加主题联学活动的淮北市人大常委会机关党委专职副书记刘晓飞感慨。</w:t>
      </w:r>
    </w:p>
    <w:p w:rsidR="003C0FB9" w:rsidRDefault="003C0FB9" w:rsidP="003C0FB9">
      <w:pPr>
        <w:ind w:firstLineChars="200" w:firstLine="420"/>
        <w:jc w:val="left"/>
      </w:pPr>
      <w:r>
        <w:rPr>
          <w:rFonts w:hint="eastAsia"/>
        </w:rPr>
        <w:t>立秋暑热未退，比天气还“热”的，是徐工集团徐州重型机械有限公司的生产车间。调试场上，一排排起重机正列队等待“检阅”；底盘装配车间，一台台钢构车架经过人机协作“百米大道”后“变身”起重机；大数据平台上，实时显示全球入网设备和开工时数。五年多来，徐工集团牢记总书记殷殷嘱托，全面贯彻落实新时代国有企业党的建设要求，传承红色基因，坚守实体经济，全面深化改革，坚定技术创新和国际化主战略，顺利交出五年合格答卷。参加学习的党员们不仅现场见证了“国之重器”，也探寻了党建引领企业高质量发展的密码。</w:t>
      </w:r>
    </w:p>
    <w:p w:rsidR="003C0FB9" w:rsidRDefault="003C0FB9" w:rsidP="003C0FB9">
      <w:pPr>
        <w:ind w:firstLineChars="200" w:firstLine="420"/>
        <w:jc w:val="left"/>
      </w:pPr>
      <w:r>
        <w:rPr>
          <w:rFonts w:hint="eastAsia"/>
        </w:rPr>
        <w:t>联建，不止于一时，唯有长久才能长效。为此，十市人大常委会机关党委建立起常态化学习交流平台，下半年还将开展主题教育交流研讨。通过多种形式的理论联学、实景教学，淮海经济区十市将充分挖掘各自资源促进资源联享，致力擦亮红色淮海鲜明底色，打造党建联建区域“标杆”，以更加饱满的干劲推动党建工作创造性转化、创新性发展，让淮海经济区人大党建工作在新时代绽放出更加绚丽的光彩。</w:t>
      </w:r>
    </w:p>
    <w:p w:rsidR="003C0FB9" w:rsidRDefault="003C0FB9" w:rsidP="003C0FB9">
      <w:pPr>
        <w:ind w:firstLineChars="200" w:firstLine="420"/>
        <w:jc w:val="left"/>
      </w:pPr>
      <w:r>
        <w:rPr>
          <w:rFonts w:hint="eastAsia"/>
        </w:rPr>
        <w:t>协同履职</w:t>
      </w:r>
      <w:r>
        <w:t xml:space="preserve"> </w:t>
      </w:r>
      <w:r>
        <w:t>区域贯通聚合力</w:t>
      </w:r>
    </w:p>
    <w:p w:rsidR="003C0FB9" w:rsidRDefault="003C0FB9" w:rsidP="003C0FB9">
      <w:pPr>
        <w:ind w:firstLineChars="200" w:firstLine="420"/>
        <w:jc w:val="left"/>
      </w:pPr>
      <w:r>
        <w:rPr>
          <w:rFonts w:hint="eastAsia"/>
        </w:rPr>
        <w:t>党的二十大报告指出，深入实施区域协调发展战略。江苏省委坚持把淮海经济区发展作为促进区域协调发展的重要举措，支持徐州加快建设淮海经济区中心城市。人大机关党建联建如何找准切入点，服务、保障淮海经济区高质量协同发展，十市人大寻得“良方”——在融入中心中切入，在服务大局中深入，聚焦淮海经济区高质量协同发展大局，共同做好党建与业务深度融合的大文章新文章。</w:t>
      </w:r>
    </w:p>
    <w:p w:rsidR="003C0FB9" w:rsidRDefault="003C0FB9" w:rsidP="003C0FB9">
      <w:pPr>
        <w:ind w:firstLineChars="200" w:firstLine="420"/>
        <w:jc w:val="left"/>
      </w:pPr>
      <w:r>
        <w:rPr>
          <w:rFonts w:hint="eastAsia"/>
        </w:rPr>
        <w:t>协同开展立法工作。围绕区域发展和改革大局，有效发挥淮海经济区立法协作机制作用，推进区域地方立法的合作与协调，构筑淮海经济区相对统一的区域法制环境。</w:t>
      </w:r>
    </w:p>
    <w:p w:rsidR="003C0FB9" w:rsidRDefault="003C0FB9" w:rsidP="003C0FB9">
      <w:pPr>
        <w:ind w:firstLineChars="200" w:firstLine="420"/>
        <w:jc w:val="left"/>
      </w:pPr>
      <w:r>
        <w:rPr>
          <w:rFonts w:hint="eastAsia"/>
        </w:rPr>
        <w:t>协同开展监督工作。围绕党委关注、群众关心、社会关切的热点难点问题，通过联合视察、联合执法检查、同步听取审议专项报告等方式，切实增强协同监督实效。</w:t>
      </w:r>
    </w:p>
    <w:p w:rsidR="003C0FB9" w:rsidRDefault="003C0FB9" w:rsidP="003C0FB9">
      <w:pPr>
        <w:ind w:firstLineChars="200" w:firstLine="420"/>
        <w:jc w:val="left"/>
      </w:pPr>
      <w:r>
        <w:rPr>
          <w:rFonts w:hint="eastAsia"/>
        </w:rPr>
        <w:t>协同开展讨论决定重大事项工作。聚焦事关区域改革发展大局和共性重大事项优选议题，双方或多方就同一事项作出决议或决定，以高水平决定凝聚发展合力。</w:t>
      </w:r>
    </w:p>
    <w:p w:rsidR="003C0FB9" w:rsidRDefault="003C0FB9" w:rsidP="003C0FB9">
      <w:pPr>
        <w:ind w:firstLineChars="200" w:firstLine="420"/>
        <w:jc w:val="left"/>
      </w:pPr>
      <w:r>
        <w:rPr>
          <w:rFonts w:hint="eastAsia"/>
        </w:rPr>
        <w:t>协同开展调查研究。聚焦区域发展、民生保障和社会治理突出问题，建立联合调研课题清单，组织党员和代表扑下身子、沉到一线调研，创新调研方式，增强调研实效。</w:t>
      </w:r>
    </w:p>
    <w:p w:rsidR="003C0FB9" w:rsidRDefault="003C0FB9" w:rsidP="003C0FB9">
      <w:pPr>
        <w:ind w:firstLineChars="200" w:firstLine="420"/>
        <w:jc w:val="left"/>
      </w:pPr>
      <w:r>
        <w:rPr>
          <w:rFonts w:hint="eastAsia"/>
        </w:rPr>
        <w:t>翻开党建联建</w:t>
      </w:r>
      <w:r>
        <w:t>2023</w:t>
      </w:r>
      <w:r>
        <w:t>年重点工作计划，</w:t>
      </w:r>
      <w:r>
        <w:t>“</w:t>
      </w:r>
      <w:r>
        <w:t>推进淮海战役红色文化资源保护协同立法</w:t>
      </w:r>
      <w:r>
        <w:t>”</w:t>
      </w:r>
      <w:r>
        <w:t>这一项目格外引人注目。为深入贯彻落实党的二十大精神和习近平总书记视察淮塔时作出的</w:t>
      </w:r>
      <w:r>
        <w:t>“</w:t>
      </w:r>
      <w:r>
        <w:t>用好红色资源，传承好红色基因，把淮海战役精神发扬光大</w:t>
      </w:r>
      <w:r>
        <w:t>”</w:t>
      </w:r>
      <w:r>
        <w:t>的重要指示精神，鉴于淮海战役遗址遗存的分布特点，徐州市人大常委会倡议与淮海经济区相关城市开展协同立法，弘扬淮海战役精神，赓续红色血脉，以法治方式推动红色文化资源保护传承。目前，各市已签署《</w:t>
      </w:r>
      <w:r>
        <w:t>“</w:t>
      </w:r>
      <w:r>
        <w:t>淮海战役红色文化资源保护</w:t>
      </w:r>
      <w:r>
        <w:t>”</w:t>
      </w:r>
      <w:r>
        <w:t>区域协同立法座谈会会议纪要》，并通过了工作方案，党建引领区域协同立法正稳步推进，也促</w:t>
      </w:r>
      <w:r>
        <w:rPr>
          <w:rFonts w:hint="eastAsia"/>
        </w:rPr>
        <w:t>进机关党建及立法工作质效实现双提升。</w:t>
      </w:r>
    </w:p>
    <w:p w:rsidR="003C0FB9" w:rsidRDefault="003C0FB9" w:rsidP="003C0FB9">
      <w:pPr>
        <w:ind w:firstLineChars="200" w:firstLine="420"/>
        <w:jc w:val="left"/>
      </w:pPr>
      <w:r>
        <w:rPr>
          <w:rFonts w:hint="eastAsia"/>
        </w:rPr>
        <w:t>品牌打造</w:t>
      </w:r>
      <w:r>
        <w:t xml:space="preserve"> </w:t>
      </w:r>
      <w:r>
        <w:t>交流互动共成长</w:t>
      </w:r>
    </w:p>
    <w:p w:rsidR="003C0FB9" w:rsidRDefault="003C0FB9" w:rsidP="003C0FB9">
      <w:pPr>
        <w:ind w:firstLineChars="200" w:firstLine="420"/>
        <w:jc w:val="left"/>
      </w:pPr>
      <w:r>
        <w:rPr>
          <w:rFonts w:hint="eastAsia"/>
        </w:rPr>
        <w:t>这是一次思想碰撞、经验分享的交流之旅。各市人大常委会机关党委纷纷展示亮点，彰显特色，党建品牌百花齐放：徐州市以打造“牢记嘱托</w:t>
      </w:r>
      <w:r>
        <w:t xml:space="preserve"> </w:t>
      </w:r>
      <w:r>
        <w:t>感恩奋进</w:t>
      </w:r>
      <w:r>
        <w:t>”</w:t>
      </w:r>
      <w:r>
        <w:t>特色党建品牌为抓手，推动党建与人大工作融合互进、同频共振，淮北市持续开展党小组联系代表小组活动，菏泽市创新开展</w:t>
      </w:r>
      <w:r>
        <w:t>“</w:t>
      </w:r>
      <w:r>
        <w:t>五比五看、五争五创</w:t>
      </w:r>
      <w:r>
        <w:t>”</w:t>
      </w:r>
      <w:r>
        <w:t>大竞赛，济宁市着力打造</w:t>
      </w:r>
      <w:r>
        <w:t>“</w:t>
      </w:r>
      <w:r>
        <w:t>情系民生、服务代表</w:t>
      </w:r>
      <w:r>
        <w:t>”</w:t>
      </w:r>
      <w:r>
        <w:t>机关党建品牌，临沂市实行</w:t>
      </w:r>
      <w:r>
        <w:t>“1+2+N”</w:t>
      </w:r>
      <w:r>
        <w:t>党建工作法，连云港市深化</w:t>
      </w:r>
      <w:r>
        <w:t>“</w:t>
      </w:r>
      <w:r>
        <w:t>三比三争</w:t>
      </w:r>
      <w:r>
        <w:t>”</w:t>
      </w:r>
      <w:r>
        <w:t>活动，商丘市着力发挥</w:t>
      </w:r>
      <w:r>
        <w:t>“</w:t>
      </w:r>
      <w:r>
        <w:t>党建</w:t>
      </w:r>
      <w:r>
        <w:t>+</w:t>
      </w:r>
      <w:r>
        <w:t>优化营商环境</w:t>
      </w:r>
      <w:r>
        <w:t>”</w:t>
      </w:r>
      <w:r>
        <w:t>品牌引领作用，宿迁市以</w:t>
      </w:r>
      <w:r>
        <w:t>“</w:t>
      </w:r>
      <w:r>
        <w:t>十强化十提振</w:t>
      </w:r>
      <w:r>
        <w:t>”</w:t>
      </w:r>
      <w:r>
        <w:t>推动</w:t>
      </w:r>
      <w:r>
        <w:t>“</w:t>
      </w:r>
      <w:r>
        <w:t>四个机关</w:t>
      </w:r>
      <w:r>
        <w:t>”</w:t>
      </w:r>
      <w:r>
        <w:t>建设，宿州市推进党建与立法工作</w:t>
      </w:r>
      <w:r>
        <w:rPr>
          <w:rFonts w:hint="eastAsia"/>
        </w:rPr>
        <w:t>深度融合，枣庄市持续开展机关党建品牌优化提升活动、基层党建深化提升行动……</w:t>
      </w:r>
    </w:p>
    <w:p w:rsidR="003C0FB9" w:rsidRDefault="003C0FB9" w:rsidP="003C0FB9">
      <w:pPr>
        <w:ind w:firstLineChars="200" w:firstLine="420"/>
        <w:jc w:val="left"/>
      </w:pPr>
      <w:r>
        <w:rPr>
          <w:rFonts w:hint="eastAsia"/>
        </w:rPr>
        <w:t>这是一次凝聚共识、聚力前行的生动实践。十市人大常委会机关党委负责同志共同签署了《淮海经济区十市人大常委会机关“初心同源，奋进同行”党建联建协议书》，同步成立由各市人大常委会机关党委书记组成的联席会议，实行轮值主席制度，建立信息共享和定期交流机制，筹整合各方优势党建资源，激发党建活力。</w:t>
      </w:r>
    </w:p>
    <w:p w:rsidR="003C0FB9" w:rsidRDefault="003C0FB9" w:rsidP="003C0FB9">
      <w:pPr>
        <w:ind w:firstLineChars="200" w:firstLine="420"/>
        <w:jc w:val="left"/>
      </w:pPr>
      <w:r>
        <w:rPr>
          <w:rFonts w:hint="eastAsia"/>
        </w:rPr>
        <w:t>这是一次启航新征程、激发干事新动能的定向之举。围绕品牌打造，十市人大常委会将通过项目联推、人才联育，深化“党旗飘在一线，堡垒筑在一线，党员冲在一线”行动，努力打造区域性党建品牌集群效应。充分发挥党支部战斗堡垒和党员队伍先锋模范作用，以推进模范机关建设和“一支一项”为抓手，指导业务对口支部联手联建，共创“党建</w:t>
      </w:r>
      <w:r>
        <w:t>+</w:t>
      </w:r>
      <w:r>
        <w:t>业务</w:t>
      </w:r>
      <w:r>
        <w:t>”</w:t>
      </w:r>
      <w:r>
        <w:t>特色党建品牌。搭建区域性学习先进、对标典型的平台，积极组织策划主题党日共过、同上一堂党课等活动，加强党员干部互动交流，共同培树先进典型。</w:t>
      </w:r>
    </w:p>
    <w:p w:rsidR="003C0FB9" w:rsidRDefault="003C0FB9" w:rsidP="003C0FB9">
      <w:pPr>
        <w:ind w:firstLineChars="200" w:firstLine="420"/>
        <w:jc w:val="left"/>
      </w:pPr>
      <w:r>
        <w:rPr>
          <w:rFonts w:hint="eastAsia"/>
        </w:rPr>
        <w:t>初心同源，奋进同行。</w:t>
      </w:r>
      <w:r>
        <w:t>75</w:t>
      </w:r>
      <w:r>
        <w:t>年前，举世闻名的淮海战役凝成了淮海地区人民团结战斗的深厚情谊，迈入新时代，淮海经济区十市人大常委会机关并肩携手，探索党建引领、多方联动、共促发展的党建新路径。</w:t>
      </w:r>
      <w:r>
        <w:t>“</w:t>
      </w:r>
      <w:r>
        <w:t>我们将与兄弟城市一道，全力以赴推进党建联建工作，推动党建和业务工作共建共创、共享共赢，形成十市人大常委会以高质量机关党建促进淮海经济区高质量协同发展的生动局面。</w:t>
      </w:r>
      <w:r>
        <w:t>”</w:t>
      </w:r>
      <w:r>
        <w:t>市人大常委会副主任、党组副书记冯其谱表示。</w:t>
      </w:r>
    </w:p>
    <w:p w:rsidR="003C0FB9" w:rsidRDefault="003C0FB9" w:rsidP="003C0FB9">
      <w:pPr>
        <w:ind w:firstLineChars="200" w:firstLine="420"/>
        <w:jc w:val="left"/>
      </w:pPr>
      <w:r>
        <w:rPr>
          <w:rFonts w:hint="eastAsia"/>
        </w:rPr>
        <w:t>始于希望，收获美好。淮海经济区十市人大常委会机关党建联建工作从“禾苗拔节”到“扬花吐穗”再到“稻穗金黄”，区域协同发展取得了累累硕果，呈现出春潮涌动、竞相发力的良好态势。“一年好景君须记，最是橙黄橘绿时”，未来，定不负春夏耕耘，继续奔赴丰收。（付静</w:t>
      </w:r>
      <w:r>
        <w:t xml:space="preserve"> </w:t>
      </w:r>
      <w:r>
        <w:t>郑玉倩）</w:t>
      </w:r>
    </w:p>
    <w:p w:rsidR="003C0FB9" w:rsidRDefault="003C0FB9" w:rsidP="003C0FB9">
      <w:pPr>
        <w:ind w:firstLineChars="200" w:firstLine="420"/>
        <w:jc w:val="right"/>
      </w:pPr>
      <w:r w:rsidRPr="00C11F6E">
        <w:rPr>
          <w:rFonts w:hint="eastAsia"/>
        </w:rPr>
        <w:t>江苏人大</w:t>
      </w:r>
      <w:r w:rsidRPr="00C11F6E">
        <w:t>2023-08-21</w:t>
      </w:r>
    </w:p>
    <w:p w:rsidR="003C0FB9" w:rsidRDefault="003C0FB9" w:rsidP="00143D63">
      <w:pPr>
        <w:sectPr w:rsidR="003C0FB9" w:rsidSect="00143D63">
          <w:type w:val="continuous"/>
          <w:pgSz w:w="11906" w:h="16838"/>
          <w:pgMar w:top="1644" w:right="1236" w:bottom="1418" w:left="1814" w:header="851" w:footer="907" w:gutter="0"/>
          <w:pgNumType w:start="1"/>
          <w:cols w:space="720"/>
          <w:docGrid w:type="lines" w:linePitch="341" w:charSpace="2373"/>
        </w:sectPr>
      </w:pPr>
    </w:p>
    <w:p w:rsidR="00272C49" w:rsidRDefault="00272C49"/>
    <w:sectPr w:rsidR="00272C4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C0FB9"/>
    <w:rsid w:val="00272C49"/>
    <w:rsid w:val="003C0FB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3C0FB9"/>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3C0FB9"/>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450</Words>
  <Characters>2569</Characters>
  <Application>Microsoft Office Word</Application>
  <DocSecurity>0</DocSecurity>
  <Lines>21</Lines>
  <Paragraphs>6</Paragraphs>
  <ScaleCrop>false</ScaleCrop>
  <Company>Microsoft</Company>
  <LinksUpToDate>false</LinksUpToDate>
  <CharactersWithSpaces>3013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2023-09-05T11:06:00Z</dcterms:created>
</cp:coreProperties>
</file>