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40" w:rsidRDefault="00C37C40" w:rsidP="00721B1A">
      <w:pPr>
        <w:pStyle w:val="1"/>
      </w:pPr>
      <w:r w:rsidRPr="00721B1A">
        <w:rPr>
          <w:rFonts w:hint="eastAsia"/>
        </w:rPr>
        <w:t>滁州市</w:t>
      </w:r>
      <w:r w:rsidRPr="00C862E1">
        <w:rPr>
          <w:rFonts w:hint="eastAsia"/>
        </w:rPr>
        <w:t>来安县应急管理局为高质量发展筑牢安全屏障</w:t>
      </w:r>
    </w:p>
    <w:p w:rsidR="00C37C40" w:rsidRDefault="00C37C40" w:rsidP="00C37C40">
      <w:pPr>
        <w:ind w:firstLineChars="200" w:firstLine="420"/>
      </w:pPr>
      <w:r>
        <w:rPr>
          <w:rFonts w:hint="eastAsia"/>
        </w:rPr>
        <w:t>党的二十大报告指出，要提高公共安全治理水平，坚持安全第一、预防为主，完善公共安全体系，提高防灾减灾救灾和急难险重突发公共事件处置保障能力。</w:t>
      </w:r>
    </w:p>
    <w:p w:rsidR="00C37C40" w:rsidRDefault="00C37C40" w:rsidP="00C37C40">
      <w:pPr>
        <w:ind w:firstLineChars="200" w:firstLine="420"/>
      </w:pPr>
      <w:r>
        <w:rPr>
          <w:rFonts w:hint="eastAsia"/>
        </w:rPr>
        <w:t>今年以来，来安县应急管理局深入学习贯彻习近平总书记关于安全生产重要论述和重要指示批示精神，按照省市总体部署和县委、县政府工作安排，始终坚持“人民至上、生命至上”理念，以“时时放心不下”的责任感，将源头治理挺在风险前面，把风险管控挺在隐患前面，把隐患整治挺在事故前面，不断完善压实安全生产责任体系，起底开展风险隐患排查治理，严厉打击惩治违法行为，用实际行动筑牢生产安全保障根基。</w:t>
      </w:r>
    </w:p>
    <w:p w:rsidR="00C37C40" w:rsidRDefault="00C37C40" w:rsidP="00C37C40">
      <w:pPr>
        <w:ind w:firstLineChars="200" w:firstLine="420"/>
      </w:pPr>
      <w:r>
        <w:rPr>
          <w:rFonts w:hint="eastAsia"/>
        </w:rPr>
        <w:t>守住安全生产“基本盘”</w:t>
      </w:r>
    </w:p>
    <w:p w:rsidR="00C37C40" w:rsidRDefault="00C37C40" w:rsidP="00C37C40">
      <w:pPr>
        <w:ind w:firstLineChars="200" w:firstLine="420"/>
      </w:pPr>
      <w:r>
        <w:rPr>
          <w:rFonts w:hint="eastAsia"/>
        </w:rPr>
        <w:t>安全生产事关人民群众根本利益，是不可逾越的红线。今年以来，来安县应急管理局坚持经济社会发展与安全生产同频共振，逐级签订责任书，采取周检查、月评分、季度评议等方式，压紧压实安全生产责任链条，构建横向到边、纵向到底的安全防线，有效促进全县安全生产形势持续稳定向好，为经济社会发展提供坚实的安全保障。</w:t>
      </w:r>
    </w:p>
    <w:p w:rsidR="00C37C40" w:rsidRDefault="00C37C40" w:rsidP="00C37C40">
      <w:pPr>
        <w:ind w:firstLineChars="200" w:firstLine="420"/>
      </w:pPr>
      <w:r>
        <w:rPr>
          <w:rFonts w:hint="eastAsia"/>
        </w:rPr>
        <w:t>宣传教育深入人心。在全县范围内开展安全生产月“五进”宣传活动，举办“书记带头讲安全”“大家谈”“班前会”等宣讲、讲座，线上推送警示教育视频，组织</w:t>
      </w:r>
      <w:r>
        <w:t>3</w:t>
      </w:r>
      <w:r>
        <w:t>万余人参与</w:t>
      </w:r>
      <w:r>
        <w:t>2023</w:t>
      </w:r>
      <w:r>
        <w:t>年全国安全生产月知识竞赛，线下组织安全生产技能比武和企业员工、社区居民绘制逃生安全路线图，开展全行业领域事故应急演练，切实提升全民防灾避险能力，增强公众风险防范意识，充分营造浓厚社会氛围。</w:t>
      </w:r>
    </w:p>
    <w:p w:rsidR="00C37C40" w:rsidRDefault="00C37C40" w:rsidP="00C37C40">
      <w:pPr>
        <w:ind w:firstLineChars="200" w:firstLine="420"/>
      </w:pPr>
      <w:r>
        <w:rPr>
          <w:rFonts w:hint="eastAsia"/>
        </w:rPr>
        <w:t>责任在肩细化落实。各级领导身先士卒，亲临一线指导调研安全生产工作，解决各行业领域突出安全生产问题隐患。县委、县政府主要负责同志、分管负责同志，利用节假日、灾害预警期等重要时间节点先后</w:t>
      </w:r>
      <w:r>
        <w:t>50</w:t>
      </w:r>
      <w:r>
        <w:t>余人次深入基层督导检查安全生产工作。各级各部门牵头开展行业领域隐患排查治理，详细制定责任清单，细化任务分工，明确整改期限，形成</w:t>
      </w:r>
      <w:r>
        <w:t>“</w:t>
      </w:r>
      <w:r>
        <w:t>政府领导、部门协调、各负其责、齐抓共管</w:t>
      </w:r>
      <w:r>
        <w:t>”</w:t>
      </w:r>
      <w:r>
        <w:t>的工作局面。</w:t>
      </w:r>
    </w:p>
    <w:p w:rsidR="00C37C40" w:rsidRDefault="00C37C40" w:rsidP="00C37C40">
      <w:pPr>
        <w:ind w:firstLineChars="200" w:firstLine="420"/>
      </w:pPr>
      <w:r>
        <w:rPr>
          <w:rFonts w:hint="eastAsia"/>
        </w:rPr>
        <w:t>“接下来，我们将落实《来安县安全生产和防汛抗旱工作月度、季度考核暂行办法》文件精神，用好考核指挥棒，不断完善机制，传导压力，综合运用通报、考核、约谈、挂牌督办、“一票否决”等措施，强化部门、属地、企业责任落实，打通安全生产责任落实“最后一公里”，推动各级各部门自觉担负起“促一方发展、保一方平安”的政治责任。”来安县应急管理局相关负责人表示。</w:t>
      </w:r>
    </w:p>
    <w:p w:rsidR="00C37C40" w:rsidRDefault="00C37C40" w:rsidP="00C37C40">
      <w:pPr>
        <w:ind w:firstLineChars="200" w:firstLine="420"/>
      </w:pPr>
      <w:r>
        <w:rPr>
          <w:rFonts w:hint="eastAsia"/>
        </w:rPr>
        <w:t>织密隐患治理“安全网”</w:t>
      </w:r>
    </w:p>
    <w:p w:rsidR="00C37C40" w:rsidRDefault="00C37C40" w:rsidP="00C37C40">
      <w:pPr>
        <w:ind w:firstLineChars="200" w:firstLine="420"/>
      </w:pPr>
      <w:r>
        <w:rPr>
          <w:rFonts w:hint="eastAsia"/>
        </w:rPr>
        <w:t>“一项制度就是一道防火墙，我局通过采取隐患治理、执法监督、专家服务、政府督导等方式，以治理隐患、解决突出问题为着力点，突出抓好重点企业安全监管。通过严执法、强监管、重服务，倒逼企业落实安全生产主体责任，切实提升安全管理水平。”来安县应急管理局相关负责人表示。</w:t>
      </w:r>
    </w:p>
    <w:p w:rsidR="00C37C40" w:rsidRDefault="00C37C40" w:rsidP="00C37C40">
      <w:pPr>
        <w:ind w:firstLineChars="200" w:firstLine="420"/>
      </w:pPr>
      <w:r>
        <w:rPr>
          <w:rFonts w:hint="eastAsia"/>
        </w:rPr>
        <w:t>“今年以来，我县经济社会恢复快速发展，企业生产意愿强烈，危化、交通运输、消防、工贸等传统行业领域风险与仓储物流、旅游设施等新行业领域风险交织叠加，租赁企业陆续投入生产，风险隐患数量攀升，全县安全生产形势十分严峻复杂。来安县应急管理局全体党员干部不畏困难、深刻反思、举一反三，撸起袖子、沉下身子、迈开步子深入细致开展工作，严格对照省市要求起底开展隐患大排查大整治大提升，有力提升全县本质安全水平”县应急管理局相关工作人员说。</w:t>
      </w:r>
    </w:p>
    <w:p w:rsidR="00C37C40" w:rsidRDefault="00C37C40" w:rsidP="00C37C40">
      <w:pPr>
        <w:ind w:firstLineChars="200" w:firstLine="420"/>
      </w:pPr>
      <w:r>
        <w:rPr>
          <w:rFonts w:hint="eastAsia"/>
        </w:rPr>
        <w:t>高位推动攻坚行动。召开安全生产专题会议</w:t>
      </w:r>
      <w:r>
        <w:t>2</w:t>
      </w:r>
      <w:r>
        <w:t>次、事故警示教育</w:t>
      </w:r>
      <w:r>
        <w:t>1</w:t>
      </w:r>
      <w:r>
        <w:t>次、安委会消委会全体会议</w:t>
      </w:r>
      <w:r>
        <w:t>3</w:t>
      </w:r>
      <w:r>
        <w:t>次，在全县范围内开展企业隐患排查治理及租赁企业非法违法生产经营专项清理行动、安全生产大排查大整治大提升专项行动和来安县重大事故隐患专项排查整治</w:t>
      </w:r>
      <w:r>
        <w:t>2023</w:t>
      </w:r>
      <w:r>
        <w:t>行动。先后检查企业</w:t>
      </w:r>
      <w:r>
        <w:t>591</w:t>
      </w:r>
      <w:r>
        <w:t>家，排查整改安全隐患</w:t>
      </w:r>
      <w:r>
        <w:t>1523</w:t>
      </w:r>
      <w:r>
        <w:t>条。成功承办安徽省暨滁州市危险化学品生产安全事故应急演练，开展全县安全监管执法人员安全生产和应急能力提升专题培训班，组织乡镇、开发区执法人员现场执法检查</w:t>
      </w:r>
      <w:r>
        <w:t>“</w:t>
      </w:r>
      <w:r>
        <w:t>跟班轮训</w:t>
      </w:r>
      <w:r>
        <w:t>”</w:t>
      </w:r>
      <w:r>
        <w:t>。</w:t>
      </w:r>
    </w:p>
    <w:p w:rsidR="00C37C40" w:rsidRDefault="00C37C40" w:rsidP="00C37C40">
      <w:pPr>
        <w:ind w:firstLineChars="200" w:firstLine="420"/>
      </w:pPr>
      <w:r>
        <w:rPr>
          <w:rFonts w:hint="eastAsia"/>
        </w:rPr>
        <w:t>重点治理突出隐患。实行日检查、日通报、周调度工作机制，采取“三单制”督办隐患排查和整改，先后印发各类交办、催办、督办函</w:t>
      </w:r>
      <w:r>
        <w:t>14</w:t>
      </w:r>
      <w:r>
        <w:t>份；聘请省市危化、工贸领域专家多轮次开展地毯式全覆盖隐患排查，全力推动我县</w:t>
      </w:r>
      <w:r>
        <w:t>7</w:t>
      </w:r>
      <w:r>
        <w:t>处重大安全隐患实现隐患整改闭环管理。</w:t>
      </w:r>
    </w:p>
    <w:p w:rsidR="00C37C40" w:rsidRDefault="00C37C40" w:rsidP="00C37C40">
      <w:pPr>
        <w:ind w:firstLineChars="200" w:firstLine="420"/>
      </w:pPr>
      <w:r>
        <w:rPr>
          <w:rFonts w:hint="eastAsia"/>
        </w:rPr>
        <w:t>举一反三确保成效。印发《来安县工业企业租赁项目入驻管理办法》，明确安全管理前置审批和执行标准；承办全市工贸领域有限空间安全培训专题班，开展安全生产标准化培训，围绕危化领域重点县指导服务、高危细分领域整治、重大危险源管控等，开展企业自查、专家互查、执法抽查；充分利用</w:t>
      </w:r>
      <w:r>
        <w:t>781</w:t>
      </w:r>
      <w:r>
        <w:t>个企业信息终端，辨识安全风险</w:t>
      </w:r>
      <w:r>
        <w:t>3680</w:t>
      </w:r>
      <w:r>
        <w:t>处，发现一般隐患</w:t>
      </w:r>
      <w:r>
        <w:t>5331</w:t>
      </w:r>
      <w:r>
        <w:t>条，全部落实闭环整改。</w:t>
      </w:r>
    </w:p>
    <w:p w:rsidR="00C37C40" w:rsidRDefault="00C37C40" w:rsidP="00C37C40">
      <w:pPr>
        <w:ind w:firstLineChars="200" w:firstLine="420"/>
      </w:pPr>
      <w:r>
        <w:rPr>
          <w:rFonts w:hint="eastAsia"/>
        </w:rPr>
        <w:t>筑牢防汛抗旱“防护墙”</w:t>
      </w:r>
    </w:p>
    <w:p w:rsidR="00C37C40" w:rsidRDefault="00C37C40" w:rsidP="00C37C40">
      <w:pPr>
        <w:ind w:firstLineChars="200" w:firstLine="420"/>
      </w:pPr>
      <w:r>
        <w:rPr>
          <w:rFonts w:hint="eastAsia"/>
        </w:rPr>
        <w:t>“面对台风，面对汛情，所有防汛责任人要克服麻痹思想和侥幸心理，靠前指挥，严格执行</w:t>
      </w:r>
      <w:r>
        <w:t>24</w:t>
      </w:r>
      <w:r>
        <w:t>小时值班值守和临灾叫应机制，确保一旦出现险情，立即响应、高效处置，做到关键时刻站得出、危险关头豁得出。</w:t>
      </w:r>
      <w:r>
        <w:t>”</w:t>
      </w:r>
      <w:r>
        <w:t>近日，来安县防指办对全县防灾减灾工作进行再动员、再部署、再落实，要求各乡镇、各有关部门要时刻保持临战状态，做到人员、装备、预案</w:t>
      </w:r>
      <w:r>
        <w:t>“</w:t>
      </w:r>
      <w:r>
        <w:t>三靠前</w:t>
      </w:r>
      <w:r>
        <w:t>”</w:t>
      </w:r>
      <w:r>
        <w:t>，全力守护人民群众的生命财产安全。</w:t>
      </w:r>
    </w:p>
    <w:p w:rsidR="00C37C40" w:rsidRDefault="00C37C40" w:rsidP="00C37C40">
      <w:pPr>
        <w:ind w:firstLineChars="200" w:firstLine="420"/>
      </w:pPr>
      <w:r>
        <w:rPr>
          <w:rFonts w:hint="eastAsia"/>
        </w:rPr>
        <w:t>来安县应急管理局始终坚持未雨绸缪、提前设防、精准研判、快速预警、科学响应，充分发挥基层网格化管理作用，多措并举主动下好防汛“先手棋”，坚决打赢水旱灾害防御主动仗。</w:t>
      </w:r>
    </w:p>
    <w:p w:rsidR="00C37C40" w:rsidRDefault="00C37C40" w:rsidP="00C37C40">
      <w:pPr>
        <w:ind w:firstLineChars="200" w:firstLine="420"/>
      </w:pPr>
      <w:r>
        <w:rPr>
          <w:rFonts w:hint="eastAsia"/>
        </w:rPr>
        <w:t>截至</w:t>
      </w:r>
      <w:r>
        <w:t>8</w:t>
      </w:r>
      <w:r>
        <w:t>月底全县蓄水量约</w:t>
      </w:r>
      <w:r>
        <w:t>7100</w:t>
      </w:r>
      <w:r>
        <w:t>万方，占蓄水总量</w:t>
      </w:r>
      <w:r>
        <w:t>2.34</w:t>
      </w:r>
      <w:r>
        <w:t>亿方的</w:t>
      </w:r>
      <w:r>
        <w:t>30%</w:t>
      </w:r>
      <w:r>
        <w:t>。今年以来全县平均降水量</w:t>
      </w:r>
      <w:r>
        <w:t>702.1</w:t>
      </w:r>
      <w:r>
        <w:t>毫米，较常年同期偏少一成。降雨总体呈现南多北少，入汛以来平均降雨量较常年偏多，由于受</w:t>
      </w:r>
      <w:r>
        <w:t>2022</w:t>
      </w:r>
      <w:r>
        <w:t>年旱情影响，各类工程蓄水量不及常年，抗旱保水形势依然严峻。</w:t>
      </w:r>
    </w:p>
    <w:p w:rsidR="00C37C40" w:rsidRDefault="00C37C40" w:rsidP="00C37C40">
      <w:pPr>
        <w:ind w:firstLineChars="200" w:firstLine="420"/>
      </w:pPr>
      <w:r>
        <w:rPr>
          <w:rFonts w:hint="eastAsia"/>
        </w:rPr>
        <w:t>为此，来安县应急管理局全力备战防汛抗旱，有效应对突发自然灾害。完善防汛抗旱指挥体系，及时调整县级防汛抗旱指挥机构，明确县领导包保全县</w:t>
      </w:r>
      <w:r>
        <w:t>12</w:t>
      </w:r>
      <w:r>
        <w:t>个乡镇的责任分工。强化督导检查，开展督查检查</w:t>
      </w:r>
      <w:r>
        <w:t>22</w:t>
      </w:r>
      <w:r>
        <w:t>次，下达整改通知</w:t>
      </w:r>
      <w:r>
        <w:t>6</w:t>
      </w:r>
      <w:r>
        <w:t>份，督促完成平阳水库西放水涵土方回填工作。加强应急准备，指导修订中型水库、小型水库调运计划及防汛抢险应急预案、</w:t>
      </w:r>
      <w:r>
        <w:t>7</w:t>
      </w:r>
      <w:r>
        <w:t>个万亩以上圩口防汛抢险应急预案和</w:t>
      </w:r>
      <w:r>
        <w:t>1</w:t>
      </w:r>
      <w:r>
        <w:t>个蓄滞洪区运用预案；打造</w:t>
      </w:r>
      <w:r>
        <w:t>5</w:t>
      </w:r>
      <w:r>
        <w:t>支社会企业防汛抗洪机动抢险队和</w:t>
      </w:r>
      <w:r>
        <w:t>3</w:t>
      </w:r>
      <w:r>
        <w:t>支社会救援队，联合来安县人武部扩充乡镇防汛抢险队，登记造册防汛民工</w:t>
      </w:r>
      <w:r>
        <w:t>3000</w:t>
      </w:r>
      <w:r>
        <w:t>余人，累计投入</w:t>
      </w:r>
      <w:r>
        <w:t>40</w:t>
      </w:r>
      <w:r>
        <w:t>万元采购防汛抗</w:t>
      </w:r>
      <w:r>
        <w:rPr>
          <w:rFonts w:hint="eastAsia"/>
        </w:rPr>
        <w:t>旱应急物资，在清流河天涧段设置了防汛物资前置储备库，全力保障安全度汛。</w:t>
      </w:r>
    </w:p>
    <w:p w:rsidR="00C37C40" w:rsidRDefault="00C37C40" w:rsidP="00C37C40">
      <w:pPr>
        <w:ind w:firstLineChars="200" w:firstLine="420"/>
      </w:pPr>
      <w:r>
        <w:rPr>
          <w:rFonts w:hint="eastAsia"/>
        </w:rPr>
        <w:t>当好人民群众安全“守护者”</w:t>
      </w:r>
    </w:p>
    <w:p w:rsidR="00C37C40" w:rsidRDefault="00C37C40" w:rsidP="00C37C40">
      <w:pPr>
        <w:ind w:firstLineChars="200" w:firstLine="420"/>
      </w:pPr>
      <w:r>
        <w:rPr>
          <w:rFonts w:hint="eastAsia"/>
        </w:rPr>
        <w:t>天气炎热、干燥，森林防火非常重要，一根不起眼的烟头，都可能带来难以估计的危害。为了不断提升群众的防火意识，来安县应急管理局科学部署、精准研判、加强火源管控、强化宣传引导等，多措并举做好森林防火工作。</w:t>
      </w:r>
    </w:p>
    <w:p w:rsidR="00C37C40" w:rsidRDefault="00C37C40" w:rsidP="00C37C40">
      <w:pPr>
        <w:ind w:firstLineChars="200" w:firstLine="420"/>
      </w:pPr>
      <w:r>
        <w:rPr>
          <w:rFonts w:hint="eastAsia"/>
        </w:rPr>
        <w:t>加强火源管控。各乡镇、国有林场结合林下杂草生长特点，开展多轮药物除草共计</w:t>
      </w:r>
      <w:r>
        <w:t>3000</w:t>
      </w:r>
      <w:r>
        <w:t>余亩、坟茔</w:t>
      </w:r>
      <w:r>
        <w:t>2000</w:t>
      </w:r>
      <w:r>
        <w:t>余座，开辟防火道</w:t>
      </w:r>
      <w:r>
        <w:t>200</w:t>
      </w:r>
      <w:r>
        <w:t>余公里，同步开展林区输配电设施火灾隐患排查治理、火灾扑救装备维保和增配等工作，提前布防，稳步推进防火期前各项准备措施。防火期内，各乡镇、国有林场在林区入口、坟茔集中地设检查站点</w:t>
      </w:r>
      <w:r>
        <w:t>23</w:t>
      </w:r>
      <w:r>
        <w:t>处，实施逐人逐车扫码登记，严密防范携带火种及易燃易爆品进山入林；持续推进森林火灾隐患排查整治和查处违规用火专项行动，针对排查出的隐患及时整改到位。加强宣传引导，依托</w:t>
      </w:r>
      <w:r>
        <w:t>“5.12”</w:t>
      </w:r>
      <w:r>
        <w:t>全国防灾减灾日活动开展森林防火宣传，</w:t>
      </w:r>
      <w:r>
        <w:rPr>
          <w:rFonts w:hint="eastAsia"/>
        </w:rPr>
        <w:t>各乡镇、国有林场在重点区域增设森林防火安全警示牌、横幅等百余张；各检查站点共发放致林区群众一封信等森林防灭火资料</w:t>
      </w:r>
      <w:r>
        <w:t>2</w:t>
      </w:r>
      <w:r>
        <w:t>万余份。</w:t>
      </w:r>
    </w:p>
    <w:p w:rsidR="00C37C40" w:rsidRDefault="00C37C40" w:rsidP="00C37C40">
      <w:pPr>
        <w:ind w:firstLineChars="200" w:firstLine="420"/>
      </w:pPr>
      <w:r>
        <w:rPr>
          <w:rFonts w:hint="eastAsia"/>
        </w:rPr>
        <w:t>森林防火只是来安县拧紧防灾减灾工作链条的其中一环。近年来，来安县应急管理局多措并举、积极作为，完善应急预案体系建设，强化队伍装备投入，着力提升防灾减灾救灾能力，维护人民群众切身利益和生命财产安全。</w:t>
      </w:r>
    </w:p>
    <w:p w:rsidR="00C37C40" w:rsidRDefault="00C37C40" w:rsidP="00C37C40">
      <w:pPr>
        <w:ind w:firstLineChars="200" w:firstLine="420"/>
      </w:pPr>
      <w:r>
        <w:rPr>
          <w:rFonts w:hint="eastAsia"/>
        </w:rPr>
        <w:t>强化社会宣传。持续开展国家和省级综合减灾示范社区创建工作，开展“</w:t>
      </w:r>
      <w:r>
        <w:t>5·12”</w:t>
      </w:r>
      <w:r>
        <w:t>全国</w:t>
      </w:r>
      <w:r>
        <w:t>“</w:t>
      </w:r>
      <w:r>
        <w:t>防灾减灾日</w:t>
      </w:r>
      <w:r>
        <w:t>”</w:t>
      </w:r>
      <w:r>
        <w:t>、森林防火宣传月活动，发放宣传册页</w:t>
      </w:r>
      <w:r>
        <w:t>3000</w:t>
      </w:r>
      <w:r>
        <w:t>余份，设置展板</w:t>
      </w:r>
      <w:r>
        <w:t>20</w:t>
      </w:r>
      <w:r>
        <w:t>余块，开展专题讲座、培训等各类活动</w:t>
      </w:r>
      <w:r>
        <w:t>20</w:t>
      </w:r>
      <w:r>
        <w:t>余场，做到</w:t>
      </w:r>
      <w:r>
        <w:t>“</w:t>
      </w:r>
      <w:r>
        <w:t>防灾减灾，人人参与、人人有责</w:t>
      </w:r>
      <w:r>
        <w:t>”</w:t>
      </w:r>
      <w:r>
        <w:t>。</w:t>
      </w:r>
    </w:p>
    <w:p w:rsidR="00C37C40" w:rsidRDefault="00C37C40" w:rsidP="00C37C40">
      <w:pPr>
        <w:ind w:firstLineChars="200" w:firstLine="420"/>
      </w:pPr>
      <w:r>
        <w:rPr>
          <w:rFonts w:hint="eastAsia"/>
        </w:rPr>
        <w:t>加强监测预警。建立健全信息沟通和会商研判机制，加强各类气象灾害信息预警发布，利用电视、广播、微信等媒体及时发布各类预警信息</w:t>
      </w:r>
      <w:r>
        <w:t>10</w:t>
      </w:r>
      <w:r>
        <w:t>余条。</w:t>
      </w:r>
    </w:p>
    <w:p w:rsidR="00C37C40" w:rsidRDefault="00C37C40" w:rsidP="00C37C40">
      <w:pPr>
        <w:ind w:firstLineChars="200" w:firstLine="420"/>
      </w:pPr>
      <w:r>
        <w:rPr>
          <w:rFonts w:hint="eastAsia"/>
        </w:rPr>
        <w:t>完善预案体系。修订完善《滁州来安化工园区生产安全事故应急预案》《滁州来安化工园区自然灾害救助应急预案》等各类专项预案、部门预案共</w:t>
      </w:r>
      <w:r>
        <w:t>876</w:t>
      </w:r>
      <w:r>
        <w:t>个，基本实现了</w:t>
      </w:r>
      <w:r>
        <w:t>“</w:t>
      </w:r>
      <w:r>
        <w:t>横向到边、纵向到底</w:t>
      </w:r>
      <w:r>
        <w:t>”</w:t>
      </w:r>
      <w:r>
        <w:t>的应急预案体系。成功承办</w:t>
      </w:r>
      <w:r>
        <w:t>2023</w:t>
      </w:r>
      <w:r>
        <w:t>年滁州市防汛抢险综合演练，组织各部门开展危化品泄漏、建筑施工、电梯安全、防震减灾、消防救援等各类应急演练</w:t>
      </w:r>
      <w:r>
        <w:t>13</w:t>
      </w:r>
      <w:r>
        <w:t>场。</w:t>
      </w:r>
    </w:p>
    <w:p w:rsidR="00C37C40" w:rsidRDefault="00C37C40" w:rsidP="00C37C40">
      <w:pPr>
        <w:ind w:firstLineChars="200" w:firstLine="420"/>
      </w:pPr>
      <w:r>
        <w:rPr>
          <w:rFonts w:hint="eastAsia"/>
        </w:rPr>
        <w:t>安全，是发展之基、生命之本，更是幸福之源。没有安全，发展便无从谈起。下一步，来安县应急管理局将继续找差距、补短板，以务实的工作作风，扎扎实实抓好安全生产各项工作，严守安全发展“底线”，努力为全县经济社区发展和人民群众生命财产安全保驾护航。</w:t>
      </w:r>
    </w:p>
    <w:p w:rsidR="00C37C40" w:rsidRPr="00C862E1" w:rsidRDefault="00C37C40" w:rsidP="00C862E1">
      <w:pPr>
        <w:jc w:val="right"/>
      </w:pPr>
      <w:r w:rsidRPr="00C862E1">
        <w:rPr>
          <w:rFonts w:hint="eastAsia"/>
        </w:rPr>
        <w:t>来安县应急管理局</w:t>
      </w:r>
      <w:r>
        <w:rPr>
          <w:rFonts w:hint="eastAsia"/>
        </w:rPr>
        <w:t xml:space="preserve"> 2023-9-6</w:t>
      </w:r>
    </w:p>
    <w:p w:rsidR="00C37C40" w:rsidRDefault="00C37C40" w:rsidP="00457A42">
      <w:pPr>
        <w:sectPr w:rsidR="00C37C40" w:rsidSect="00457A42">
          <w:type w:val="continuous"/>
          <w:pgSz w:w="11906" w:h="16838"/>
          <w:pgMar w:top="1644" w:right="1236" w:bottom="1418" w:left="1814" w:header="851" w:footer="907" w:gutter="0"/>
          <w:pgNumType w:start="1"/>
          <w:cols w:space="720"/>
          <w:docGrid w:type="lines" w:linePitch="341" w:charSpace="2373"/>
        </w:sectPr>
      </w:pPr>
    </w:p>
    <w:p w:rsidR="00C9779B" w:rsidRDefault="00C9779B"/>
    <w:sectPr w:rsidR="00C97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C40"/>
    <w:rsid w:val="00C37C40"/>
    <w:rsid w:val="00C97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7C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7C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3027</Characters>
  <Application>Microsoft Office Word</Application>
  <DocSecurity>0</DocSecurity>
  <Lines>25</Lines>
  <Paragraphs>7</Paragraphs>
  <ScaleCrop>false</ScaleCrop>
  <Company>微软中国</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2023-09-11T12:25:00Z</dcterms:created>
</cp:coreProperties>
</file>