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91" w:rsidRDefault="00AF6491" w:rsidP="00115E11">
      <w:pPr>
        <w:pStyle w:val="1"/>
      </w:pPr>
      <w:r w:rsidRPr="007C7962">
        <w:rPr>
          <w:rFonts w:hint="eastAsia"/>
        </w:rPr>
        <w:t>代表风采</w:t>
      </w:r>
      <w:r w:rsidRPr="007C7962">
        <w:t xml:space="preserve"> | 付新堂：以无私奉献诠释人大代表使命担当</w:t>
      </w:r>
    </w:p>
    <w:p w:rsidR="00AF6491" w:rsidRDefault="00AF6491" w:rsidP="00AF6491">
      <w:pPr>
        <w:ind w:firstLineChars="200" w:firstLine="420"/>
        <w:jc w:val="left"/>
      </w:pPr>
      <w:r>
        <w:rPr>
          <w:rFonts w:hint="eastAsia"/>
        </w:rPr>
        <w:t>作为汉川市第六届、第七届人大代表，湖北飞龙棕垫有限公司党支部书记、庙头镇商会会长付新堂认真履行代表职责，以求真务实的执着和一心为民的责任意识诠释了一名人大代表的使命和担当。</w:t>
      </w:r>
    </w:p>
    <w:p w:rsidR="00AF6491" w:rsidRDefault="00AF6491" w:rsidP="00AF6491">
      <w:pPr>
        <w:ind w:firstLineChars="200" w:firstLine="420"/>
        <w:jc w:val="left"/>
      </w:pPr>
      <w:r>
        <w:rPr>
          <w:rFonts w:hint="eastAsia"/>
        </w:rPr>
        <w:t>办好企业，承担责任</w:t>
      </w:r>
    </w:p>
    <w:p w:rsidR="00AF6491" w:rsidRDefault="00AF6491" w:rsidP="00AF6491">
      <w:pPr>
        <w:ind w:firstLineChars="200" w:firstLine="420"/>
        <w:jc w:val="left"/>
      </w:pPr>
      <w:r>
        <w:rPr>
          <w:rFonts w:hint="eastAsia"/>
        </w:rPr>
        <w:t>走进付新堂的办公室，打开他写着“永久的记忆”荣誉柜，一本本诸如“优秀共产党员”“创业十大新闻人物”“慈善大使”“先进工作者”的证书金光灿灿，琳琅满目，着实让人仰慕。然而，这位有着</w:t>
      </w:r>
      <w:r>
        <w:t>30</w:t>
      </w:r>
      <w:r>
        <w:t>多年党龄的企业家不以为然，他深情地说：</w:t>
      </w:r>
      <w:r>
        <w:t>“</w:t>
      </w:r>
      <w:r>
        <w:t>这些只能说明过去，值得我们回忆纪念而已，我更加看重的是这本小小的代表证，更加珍惜的是人大代表的身份，因为这是人民赋予的一种至高无上的荣誉，更是一份沉甸甸的责任和使命。</w:t>
      </w:r>
      <w:r>
        <w:t>”</w:t>
      </w:r>
    </w:p>
    <w:p w:rsidR="00AF6491" w:rsidRDefault="00AF6491" w:rsidP="00AF6491">
      <w:pPr>
        <w:ind w:firstLineChars="200" w:firstLine="420"/>
        <w:jc w:val="left"/>
      </w:pPr>
      <w:r>
        <w:rPr>
          <w:rFonts w:hint="eastAsia"/>
        </w:rPr>
        <w:t>付新堂</w:t>
      </w:r>
      <w:r>
        <w:t>23</w:t>
      </w:r>
      <w:r>
        <w:t>岁起就开始创业，他凭借一颗对人真诚的心，在创业致富的路上愈走愈宽广。</w:t>
      </w:r>
      <w:r>
        <w:t>2014</w:t>
      </w:r>
      <w:r>
        <w:t>年，他从武汉引进一家棕垫加工企业落户杂姓台村。由于他在业务上轻车熟路，湖北飞龙棕垫有限公司实现了当年建厂并投产盈利，解决了周边</w:t>
      </w:r>
      <w:r>
        <w:t>3</w:t>
      </w:r>
      <w:r>
        <w:t>个村庄</w:t>
      </w:r>
      <w:r>
        <w:t>70</w:t>
      </w:r>
      <w:r>
        <w:t>余人的就业问题。一人富，不算富，大家富才是真的富。在他的带动下，庙头镇杂姓台村成了全国闻名遐迩的席梦思加工专业村。</w:t>
      </w:r>
    </w:p>
    <w:p w:rsidR="00AF6491" w:rsidRDefault="00AF6491" w:rsidP="00AF6491">
      <w:pPr>
        <w:ind w:firstLineChars="200" w:firstLine="420"/>
        <w:jc w:val="left"/>
      </w:pPr>
      <w:r>
        <w:rPr>
          <w:rFonts w:hint="eastAsia"/>
        </w:rPr>
        <w:t>“能够解决老百姓急难愁盼的问题，我觉得很高兴，也有荣誉感的，对这个社会我是有责任的。”付新堂是这样说的，也是这样做的。</w:t>
      </w:r>
    </w:p>
    <w:p w:rsidR="00AF6491" w:rsidRDefault="00AF6491" w:rsidP="00AF6491">
      <w:pPr>
        <w:ind w:firstLineChars="200" w:firstLine="420"/>
        <w:jc w:val="left"/>
      </w:pPr>
      <w:r>
        <w:rPr>
          <w:rFonts w:hint="eastAsia"/>
        </w:rPr>
        <w:t>在今年全市开展“聚力共同缔造·代表行动”过程中，付新堂充分发挥自身的模范引领作用，带领理事会成员协助村两委干部现场调研，走访群众，及时提出合理化建议，先后出资</w:t>
      </w:r>
      <w:r>
        <w:t>10</w:t>
      </w:r>
      <w:r>
        <w:t>万元用于村里基础设施建设。在他的带领下，村里群众纷纷捐款，共同完成了安装路灯</w:t>
      </w:r>
      <w:r>
        <w:t>200</w:t>
      </w:r>
      <w:r>
        <w:t>余盏的便民实事，方便了村民夜间出行，有效解决了社会治安和安全隐患。</w:t>
      </w:r>
      <w:r>
        <w:t>S211</w:t>
      </w:r>
      <w:r>
        <w:t>省道庙江线公路改造涉及他家的房屋院墙，他主动将自己的院墙让出</w:t>
      </w:r>
      <w:r>
        <w:t>5</w:t>
      </w:r>
      <w:r>
        <w:t>米，约</w:t>
      </w:r>
      <w:r>
        <w:t>60</w:t>
      </w:r>
      <w:r>
        <w:t>平方米，还请来吊车将两棵大树移走。在他的影响下，沿线</w:t>
      </w:r>
      <w:r>
        <w:t>20</w:t>
      </w:r>
      <w:r>
        <w:t>多户居民不讲价钱、不计得失，按规划线拆除了自己的厨房、厕所、院墙等</w:t>
      </w:r>
      <w:r>
        <w:rPr>
          <w:rFonts w:hint="eastAsia"/>
        </w:rPr>
        <w:t>建筑，保证了道路改造项目的顺利进行。</w:t>
      </w:r>
    </w:p>
    <w:p w:rsidR="00AF6491" w:rsidRDefault="00AF6491" w:rsidP="00AF6491">
      <w:pPr>
        <w:ind w:firstLineChars="200" w:firstLine="420"/>
        <w:jc w:val="left"/>
      </w:pPr>
      <w:r>
        <w:rPr>
          <w:rFonts w:hint="eastAsia"/>
        </w:rPr>
        <w:t>为了丰富村民的文化生活，他每年出资</w:t>
      </w:r>
      <w:r>
        <w:t>2</w:t>
      </w:r>
      <w:r>
        <w:t>万元用于村里的公益事业。每年春节过后村里都有唱戏和讲善书的习俗，每次演出，他都会自掏腰包资助部分演出开销，不断丰富村民的文化生活。</w:t>
      </w:r>
    </w:p>
    <w:p w:rsidR="00AF6491" w:rsidRDefault="00AF6491" w:rsidP="00AF6491">
      <w:pPr>
        <w:ind w:firstLineChars="200" w:firstLine="420"/>
        <w:jc w:val="left"/>
      </w:pPr>
      <w:r>
        <w:rPr>
          <w:rFonts w:hint="eastAsia"/>
        </w:rPr>
        <w:t>做好商会，升华担当</w:t>
      </w:r>
    </w:p>
    <w:p w:rsidR="00AF6491" w:rsidRDefault="00AF6491" w:rsidP="00AF6491">
      <w:pPr>
        <w:ind w:firstLineChars="200" w:firstLine="420"/>
        <w:jc w:val="left"/>
      </w:pPr>
      <w:r>
        <w:rPr>
          <w:rFonts w:hint="eastAsia"/>
        </w:rPr>
        <w:t>“我是庙头本地方的人，作为一名人大代表，我有义务、有责任，为老百姓多做一点实事，多做一点好事。”</w:t>
      </w:r>
    </w:p>
    <w:p w:rsidR="00AF6491" w:rsidRDefault="00AF6491" w:rsidP="00AF6491">
      <w:pPr>
        <w:ind w:firstLineChars="200" w:firstLine="420"/>
        <w:jc w:val="left"/>
      </w:pPr>
      <w:r>
        <w:rPr>
          <w:rFonts w:hint="eastAsia"/>
        </w:rPr>
        <w:t>付新堂作为庙头镇商会会长，他深入各个企业倾听企业呼声，关心企业遇到的困难和问题，及时为企业纾困解难。只要接到求援电话，他总是第一时间赶到现场，尽量将问题解决在萌芽状态。</w:t>
      </w:r>
      <w:r>
        <w:t>2022</w:t>
      </w:r>
      <w:r>
        <w:t>年，某公司一员工上班时猝死在车间，死者正好与付新堂是同村，死者家属组织人员到公司闹事。付新堂接到电话，二话不说，会同商会同事一起赶往现场了解情况，劝说安抚死者亲属的情绪，制止事态扩大。通过详细调查和耐心细致地调解，最终成功化解了矛盾纠纷。</w:t>
      </w:r>
    </w:p>
    <w:p w:rsidR="00AF6491" w:rsidRDefault="00AF6491" w:rsidP="00AF6491">
      <w:pPr>
        <w:ind w:firstLineChars="200" w:firstLine="420"/>
        <w:jc w:val="left"/>
      </w:pPr>
      <w:r>
        <w:rPr>
          <w:rFonts w:hint="eastAsia"/>
        </w:rPr>
        <w:t>付新堂说：“对有困难的同行，如果找到我，我都会尽己所能帮一把！”庙头镇杂姓台村村民谢鸿经营鸿鑫海绵床垫布厂，每有资金周转困难，付新堂都会帮他度过难关。</w:t>
      </w:r>
    </w:p>
    <w:p w:rsidR="00AF6491" w:rsidRDefault="00AF6491" w:rsidP="00AF6491">
      <w:pPr>
        <w:ind w:firstLineChars="200" w:firstLine="420"/>
        <w:jc w:val="left"/>
      </w:pPr>
      <w:r>
        <w:rPr>
          <w:rFonts w:hint="eastAsia"/>
        </w:rPr>
        <w:t>庙头镇庙闸村民林贵州，之前在付新堂厂里打工，付新堂发现林贵州不仅能吃苦，而且还能干，挺有经济头脑。付新堂多次鼓励林贵州自行创业，但他难为情地说：“我一无资金，二无厂房，三无销售渠道，如何当老板啊！”付新堂二话不说免费向他提供厂房和机械设备，并帮助他打开销售渠道，确保新版企业能够盈利。在付新堂的大力支持下，林贵州通过自己的打拼，现在已走上了富裕的道路。</w:t>
      </w:r>
    </w:p>
    <w:p w:rsidR="00AF6491" w:rsidRDefault="00AF6491" w:rsidP="00AF6491">
      <w:pPr>
        <w:ind w:firstLineChars="200" w:firstLine="420"/>
        <w:jc w:val="left"/>
      </w:pPr>
      <w:r>
        <w:rPr>
          <w:rFonts w:hint="eastAsia"/>
        </w:rPr>
        <w:t>当好代表，践行使命</w:t>
      </w:r>
    </w:p>
    <w:p w:rsidR="00AF6491" w:rsidRDefault="00AF6491" w:rsidP="00AF6491">
      <w:pPr>
        <w:ind w:firstLineChars="200" w:firstLine="420"/>
        <w:jc w:val="left"/>
      </w:pPr>
      <w:r>
        <w:rPr>
          <w:rFonts w:hint="eastAsia"/>
        </w:rPr>
        <w:t>“既然是人民群众选出的代表，我就要有责任有义务有担当，对于老百姓急难愁盼的烦心事，我就要尽我所能尽量想办法协调，把工作做好。”</w:t>
      </w:r>
    </w:p>
    <w:p w:rsidR="00AF6491" w:rsidRDefault="00AF6491" w:rsidP="00AF6491">
      <w:pPr>
        <w:ind w:firstLineChars="200" w:firstLine="420"/>
        <w:jc w:val="left"/>
      </w:pPr>
      <w:r>
        <w:rPr>
          <w:rFonts w:hint="eastAsia"/>
        </w:rPr>
        <w:t>当选市人大代表</w:t>
      </w:r>
      <w:r>
        <w:t>8</w:t>
      </w:r>
      <w:r>
        <w:t>年来，付新堂给自己定了四条规矩：脑勤多学习，嘴勤多宣传，腿勤多走访，身勤多调研。每次人代会前夕，他都抽出时间深入工厂车间、田间地头走访调查，倾听企业和群众的呼声，收集选民的意见建议。针对村民反映强烈的汉川汉江大桥桥头经常发生交通事故的问题，他在多次现场调查走访的基础上，提出了《关于汉川汉江大桥南面桥头沿长护栏杆的建议》，得到市政府及有关部门的高度重视。交通部门采取加固和添加并沿长护栏杆的措施，避免和减少了交通事故。在调研中了解到庙头镇部分企业用水困难的问题后，他亲自到水厂了解供水情况，建议水</w:t>
      </w:r>
      <w:r>
        <w:rPr>
          <w:rFonts w:hint="eastAsia"/>
        </w:rPr>
        <w:t>厂加强水质过滤措施，延长供水时间，缓解企业的用水需求，并在人代会上提出《关于建设襄南水厂的建议》，目前此建议正在办理之中，水厂建成后将大大缓解襄南片广大群众和企业的用水需求。</w:t>
      </w:r>
    </w:p>
    <w:p w:rsidR="00AF6491" w:rsidRDefault="00AF6491" w:rsidP="00AF6491">
      <w:pPr>
        <w:ind w:firstLineChars="200" w:firstLine="420"/>
        <w:jc w:val="left"/>
      </w:pPr>
      <w:r>
        <w:rPr>
          <w:rFonts w:hint="eastAsia"/>
        </w:rPr>
        <w:t>付新堂扎扎实实访民情，认认真真办实事，赢得了企业的信赖、选民的称赞，展现了一名基层人大代表履职为民、勇于担当的时代风采。</w:t>
      </w:r>
      <w:r>
        <w:t>(</w:t>
      </w:r>
      <w:r>
        <w:t>通讯员：汪超华</w:t>
      </w:r>
      <w:r>
        <w:t xml:space="preserve"> </w:t>
      </w:r>
      <w:r>
        <w:t>袁端阳</w:t>
      </w:r>
      <w:r>
        <w:t xml:space="preserve"> </w:t>
      </w:r>
      <w:r>
        <w:t>李伟军</w:t>
      </w:r>
      <w:r>
        <w:t>)</w:t>
      </w:r>
    </w:p>
    <w:p w:rsidR="00AF6491" w:rsidRDefault="00AF6491" w:rsidP="00AF6491">
      <w:pPr>
        <w:ind w:firstLineChars="200" w:firstLine="420"/>
        <w:jc w:val="right"/>
      </w:pPr>
      <w:r w:rsidRPr="003A1EE1">
        <w:rPr>
          <w:rFonts w:hint="eastAsia"/>
        </w:rPr>
        <w:t>湖北人大网</w:t>
      </w:r>
      <w:r w:rsidRPr="003A1EE1">
        <w:t>2023-08-2</w:t>
      </w:r>
      <w:r>
        <w:rPr>
          <w:rFonts w:hint="eastAsia"/>
        </w:rPr>
        <w:t>3</w:t>
      </w:r>
    </w:p>
    <w:p w:rsidR="00AF6491" w:rsidRDefault="00AF6491" w:rsidP="00143D63">
      <w:pPr>
        <w:sectPr w:rsidR="00AF6491" w:rsidSect="00143D63">
          <w:type w:val="continuous"/>
          <w:pgSz w:w="11906" w:h="16838"/>
          <w:pgMar w:top="1644" w:right="1236" w:bottom="1418" w:left="1814" w:header="851" w:footer="907" w:gutter="0"/>
          <w:pgNumType w:start="1"/>
          <w:cols w:space="720"/>
          <w:docGrid w:type="lines" w:linePitch="341" w:charSpace="2373"/>
        </w:sectPr>
      </w:pPr>
    </w:p>
    <w:p w:rsidR="00E42D3C" w:rsidRDefault="00E42D3C"/>
    <w:sectPr w:rsidR="00E42D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6491"/>
    <w:rsid w:val="00AF6491"/>
    <w:rsid w:val="00E42D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64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F64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Company>Microsoft</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2023-09-05T11:06:00Z</dcterms:created>
</cp:coreProperties>
</file>