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7A7" w:rsidRDefault="009807A7" w:rsidP="00833D5E">
      <w:pPr>
        <w:pStyle w:val="1"/>
      </w:pPr>
      <w:r w:rsidRPr="00833D5E">
        <w:rPr>
          <w:rFonts w:hint="eastAsia"/>
        </w:rPr>
        <w:t>南充市高坪区精细化管理“绣”出城市品质</w:t>
      </w:r>
    </w:p>
    <w:p w:rsidR="009807A7" w:rsidRDefault="009807A7" w:rsidP="009807A7">
      <w:pPr>
        <w:ind w:firstLineChars="200" w:firstLine="420"/>
        <w:jc w:val="left"/>
      </w:pPr>
      <w:r>
        <w:rPr>
          <w:rFonts w:hint="eastAsia"/>
        </w:rPr>
        <w:t>“背街小巷、主次干道、农贸市场……以前属于‘老大难’问题！现在好了，乱贴乱画乱停乱占的现象没有了，生活的环境变美了，能不开心吗？”这是今年以来高坪区许多市民共同的心声。今年，高坪区紧盯群众反映的“顽瘴痼疾”，以“小行动、小目标”为行动抓手，从细节处入手，在点滴中提升城市的文明程度。</w:t>
      </w:r>
    </w:p>
    <w:p w:rsidR="009807A7" w:rsidRDefault="009807A7" w:rsidP="009807A7">
      <w:pPr>
        <w:ind w:firstLineChars="200" w:firstLine="420"/>
        <w:jc w:val="left"/>
      </w:pPr>
      <w:r>
        <w:rPr>
          <w:rFonts w:hint="eastAsia"/>
        </w:rPr>
        <w:t>整治空中“飞线”</w:t>
      </w:r>
      <w:r>
        <w:t xml:space="preserve"> </w:t>
      </w:r>
      <w:r>
        <w:t>让城市</w:t>
      </w:r>
      <w:r>
        <w:t>“</w:t>
      </w:r>
      <w:r>
        <w:t>无线</w:t>
      </w:r>
      <w:r>
        <w:t>”</w:t>
      </w:r>
      <w:r>
        <w:t>美</w:t>
      </w:r>
    </w:p>
    <w:p w:rsidR="009807A7" w:rsidRDefault="009807A7" w:rsidP="009807A7">
      <w:pPr>
        <w:ind w:firstLineChars="200" w:firstLine="420"/>
        <w:jc w:val="left"/>
      </w:pPr>
      <w:r>
        <w:rPr>
          <w:rFonts w:hint="eastAsia"/>
        </w:rPr>
        <w:t>“空中飞线”治理是城市精细化管理之需，也是居民安全宜居生活之需，高坪区按照“安全、规范、美观”的原则，对各类架空线缆现象进行梳理整治，着力打造疏朗有致的“天际线”，助推城市环境质量和城市形象持续提升。</w:t>
      </w:r>
    </w:p>
    <w:p w:rsidR="009807A7" w:rsidRDefault="009807A7" w:rsidP="009807A7">
      <w:pPr>
        <w:ind w:firstLineChars="200" w:firstLine="420"/>
        <w:jc w:val="left"/>
      </w:pPr>
      <w:r>
        <w:rPr>
          <w:rFonts w:hint="eastAsia"/>
        </w:rPr>
        <w:t>整治行动由高坪区综合行政执法局牵头，全区各家通信运营单位在统一安排部署下，积极组织开展“空中飞线”整治。按照“全覆盖，无死角”的原则，逐一排查问题，制定整治方案，针对高坪城区一些老旧小区存在的各类架空线缆和私拉乱接等情况，采用集中归拢、梳理、拆除等多种方式统一治理，治理成果初步显现。</w:t>
      </w:r>
    </w:p>
    <w:p w:rsidR="009807A7" w:rsidRDefault="009807A7" w:rsidP="009807A7">
      <w:pPr>
        <w:ind w:firstLineChars="200" w:firstLine="420"/>
        <w:jc w:val="left"/>
      </w:pPr>
      <w:r>
        <w:t>9</w:t>
      </w:r>
      <w:r>
        <w:t>月</w:t>
      </w:r>
      <w:r>
        <w:t>3</w:t>
      </w:r>
      <w:r>
        <w:t>日上午，在高坪区白塔街道梨树街社区一无名老旧小区的</w:t>
      </w:r>
      <w:r>
        <w:t>“</w:t>
      </w:r>
      <w:r>
        <w:t>空中飞线</w:t>
      </w:r>
      <w:r>
        <w:t>”</w:t>
      </w:r>
      <w:r>
        <w:t>清理现场，工作人员正在进行空中作业，对已经停用的旧线路进行集中清除，把凌乱垂落的线缆捆扎成束或清理剪除。</w:t>
      </w:r>
      <w:r>
        <w:t>“</w:t>
      </w:r>
      <w:r>
        <w:t>线缆清理后，小区环境清爽了不少。</w:t>
      </w:r>
      <w:r>
        <w:t>”</w:t>
      </w:r>
      <w:r>
        <w:t>小区居民张小慧对发生在家门口的变化颇有感触，</w:t>
      </w:r>
      <w:r>
        <w:t>“</w:t>
      </w:r>
      <w:r>
        <w:t>以前路过这些线缆，怕触电，现在好了，剪掉线缆也消除了安全隐患。</w:t>
      </w:r>
      <w:r>
        <w:t>”</w:t>
      </w:r>
    </w:p>
    <w:p w:rsidR="009807A7" w:rsidRDefault="009807A7" w:rsidP="009807A7">
      <w:pPr>
        <w:ind w:firstLineChars="200" w:firstLine="420"/>
        <w:jc w:val="left"/>
      </w:pPr>
      <w:r>
        <w:rPr>
          <w:rFonts w:hint="eastAsia"/>
        </w:rPr>
        <w:t>文明“小行动”</w:t>
      </w:r>
      <w:r>
        <w:t xml:space="preserve"> </w:t>
      </w:r>
      <w:r>
        <w:t>幸福</w:t>
      </w:r>
      <w:r>
        <w:t>“</w:t>
      </w:r>
      <w:r>
        <w:t>大提升</w:t>
      </w:r>
      <w:r>
        <w:t>”</w:t>
      </w:r>
    </w:p>
    <w:p w:rsidR="009807A7" w:rsidRDefault="009807A7" w:rsidP="009807A7">
      <w:pPr>
        <w:ind w:firstLineChars="200" w:firstLine="420"/>
        <w:jc w:val="left"/>
      </w:pPr>
      <w:r>
        <w:t>9</w:t>
      </w:r>
      <w:r>
        <w:t>月</w:t>
      </w:r>
      <w:r>
        <w:t>4</w:t>
      </w:r>
      <w:r>
        <w:t>日上午凌晨</w:t>
      </w:r>
      <w:r>
        <w:t>5</w:t>
      </w:r>
      <w:r>
        <w:t>时</w:t>
      </w:r>
      <w:r>
        <w:t>30</w:t>
      </w:r>
      <w:r>
        <w:t>分，迎着晨曦，在高坪区清溪路段，施工现场一片忙碌景象。工人们有的驾驶特种机械进行铣刨、割边等作业，有的手持铁锹对路面碎渣进行清理，现场秩序井然。</w:t>
      </w:r>
    </w:p>
    <w:p w:rsidR="009807A7" w:rsidRDefault="009807A7" w:rsidP="009807A7">
      <w:pPr>
        <w:ind w:firstLineChars="200" w:firstLine="420"/>
        <w:jc w:val="left"/>
      </w:pPr>
      <w:r>
        <w:rPr>
          <w:rFonts w:hint="eastAsia"/>
        </w:rPr>
        <w:t>据了解，由于附近居民小区密集，为了最大限度地减少施工对城市运行的影响，高坪区综合行政执法局合理安排施工时间，主动错开出行高峰期，确保了道路交通顺畅和行人的安全。</w:t>
      </w:r>
    </w:p>
    <w:p w:rsidR="009807A7" w:rsidRDefault="009807A7" w:rsidP="009807A7">
      <w:pPr>
        <w:ind w:firstLineChars="200" w:firstLine="420"/>
        <w:jc w:val="left"/>
      </w:pPr>
      <w:r>
        <w:rPr>
          <w:rFonts w:hint="eastAsia"/>
        </w:rPr>
        <w:t>“结合日常群众反映的部分路段坑洼、墙面斑驳、车辆乱停等问题，全区城管、公路、消防等多家单位组成常态化联合工作组，对城区交通秩序、市场管理、市容市貌等工作进行联合整治，‘拔掉’影响群众幸福生活的‘钉子’。”高坪区综合行政执法局副局长赵尚刚说。</w:t>
      </w:r>
    </w:p>
    <w:p w:rsidR="009807A7" w:rsidRDefault="009807A7" w:rsidP="009807A7">
      <w:pPr>
        <w:ind w:firstLineChars="200" w:firstLine="420"/>
        <w:jc w:val="left"/>
      </w:pPr>
      <w:r>
        <w:rPr>
          <w:rFonts w:hint="eastAsia"/>
        </w:rPr>
        <w:t>今年以来，高坪区修缮、修整破损地板砖及坑洼路面</w:t>
      </w:r>
      <w:r>
        <w:t>120</w:t>
      </w:r>
      <w:r>
        <w:t>余处，解决</w:t>
      </w:r>
      <w:r>
        <w:t>“</w:t>
      </w:r>
      <w:r>
        <w:t>哑灯</w:t>
      </w:r>
      <w:r>
        <w:t>”“</w:t>
      </w:r>
      <w:r>
        <w:t>瞎子灯</w:t>
      </w:r>
      <w:r>
        <w:t>”</w:t>
      </w:r>
      <w:r>
        <w:t>等照明问题</w:t>
      </w:r>
      <w:r>
        <w:t>2500</w:t>
      </w:r>
      <w:r>
        <w:t>余盏，并对公共区域窨井盖全面检查；重新规划共享单车、共享电车的停放点位，多次开展集中整治行动，清理乱停乱放共享单车</w:t>
      </w:r>
      <w:r>
        <w:t>30000</w:t>
      </w:r>
      <w:r>
        <w:t>辆；加强对居民区内的垃圾箱、中转站、公厕消杀工作，确保一周至少完成</w:t>
      </w:r>
      <w:r>
        <w:t>2</w:t>
      </w:r>
      <w:r>
        <w:t>次消杀和除臭，解决垃圾箱、公厕、中转站存在</w:t>
      </w:r>
      <w:r>
        <w:t>“</w:t>
      </w:r>
      <w:r>
        <w:t>异味</w:t>
      </w:r>
      <w:r>
        <w:t>”</w:t>
      </w:r>
      <w:r>
        <w:t>的问题。</w:t>
      </w:r>
    </w:p>
    <w:p w:rsidR="009807A7" w:rsidRDefault="009807A7" w:rsidP="009807A7">
      <w:pPr>
        <w:ind w:firstLineChars="200" w:firstLine="420"/>
        <w:jc w:val="left"/>
      </w:pPr>
      <w:r>
        <w:rPr>
          <w:rFonts w:hint="eastAsia"/>
        </w:rPr>
        <w:t>同时，高坪城市管理部门还对流动商贩的管理一改“抓、赶、撵”的工作方式，坚持“文明执法”，并根据老城区实际情况、因地制宜，在老城区部分居民区内画出流动商贩经营点位，实行“一摊一证、统管统筹”的模式，为居民提供便利的生活服务的同时，也实现了流动商贩的科学文明管理。</w:t>
      </w:r>
    </w:p>
    <w:p w:rsidR="009807A7" w:rsidRDefault="009807A7" w:rsidP="009807A7">
      <w:pPr>
        <w:ind w:firstLineChars="200" w:firstLine="420"/>
        <w:jc w:val="left"/>
      </w:pPr>
      <w:r>
        <w:rPr>
          <w:rFonts w:hint="eastAsia"/>
        </w:rPr>
        <w:t>自“小行动、小目标”开展以来，高坪区城市面貌焕然一新，群众得到实惠，并乐在其中。“开展‘小行动、小目标’活动目的是提升城市整体文明程度，让市民享受到文明创建所带来的美好成果；我们将把此项活动持续开展下去，让文明新风推动区域经济高质量发展。”赵尚刚说。</w:t>
      </w:r>
    </w:p>
    <w:p w:rsidR="009807A7" w:rsidRDefault="009807A7" w:rsidP="00833D5E">
      <w:pPr>
        <w:ind w:firstLine="420"/>
        <w:jc w:val="right"/>
      </w:pPr>
      <w:r w:rsidRPr="00833D5E">
        <w:rPr>
          <w:rFonts w:hint="eastAsia"/>
        </w:rPr>
        <w:t>四川文明网</w:t>
      </w:r>
      <w:r>
        <w:rPr>
          <w:rFonts w:hint="eastAsia"/>
        </w:rPr>
        <w:t>2023-9-6</w:t>
      </w:r>
    </w:p>
    <w:p w:rsidR="009807A7" w:rsidRDefault="009807A7" w:rsidP="00AE3519">
      <w:pPr>
        <w:sectPr w:rsidR="009807A7" w:rsidSect="00AE3519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C44D21" w:rsidRDefault="00C44D21"/>
    <w:sectPr w:rsidR="00C44D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807A7"/>
    <w:rsid w:val="009807A7"/>
    <w:rsid w:val="00C44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807A7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9807A7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1136</Characters>
  <Application>Microsoft Office Word</Application>
  <DocSecurity>0</DocSecurity>
  <Lines>9</Lines>
  <Paragraphs>2</Paragraphs>
  <ScaleCrop>false</ScaleCrop>
  <Company>Microsoft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2023-09-08T09:10:00Z</dcterms:created>
</cp:coreProperties>
</file>