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8E" w:rsidRDefault="0042288E" w:rsidP="002B73F6">
      <w:pPr>
        <w:pStyle w:val="1"/>
      </w:pPr>
      <w:r w:rsidRPr="000B16A9">
        <w:rPr>
          <w:rFonts w:hint="eastAsia"/>
        </w:rPr>
        <w:t>广西持续深化道路交通安全和运输执法领域突出问题专项整治</w:t>
      </w:r>
    </w:p>
    <w:p w:rsidR="0042288E" w:rsidRDefault="0042288E" w:rsidP="0042288E">
      <w:pPr>
        <w:ind w:firstLineChars="200" w:firstLine="420"/>
      </w:pPr>
      <w:r>
        <w:rPr>
          <w:rFonts w:hint="eastAsia"/>
        </w:rPr>
        <w:t>采取出租汽车“色彩分类”管理，向出租车司机发放对应颜色的“说理式”执法文书；利用“零云”数模精准布控查处非法营运车辆；落实“线上办、预约办、一次办”办事服务……</w:t>
      </w:r>
    </w:p>
    <w:p w:rsidR="0042288E" w:rsidRDefault="0042288E" w:rsidP="0042288E">
      <w:pPr>
        <w:ind w:firstLineChars="200" w:firstLine="420"/>
      </w:pPr>
      <w:r>
        <w:rPr>
          <w:rFonts w:hint="eastAsia"/>
        </w:rPr>
        <w:t>广西开展道路交通安全和运输执法领域突出问题专项整治以来，坚持问题导向和效果导向相统一，践行法治为民理念，整治执法顽瘴痼疾，促进严格规范公正文明执法，把“问题清单”转化为“成效清单”，专项整治初见成效。</w:t>
      </w:r>
    </w:p>
    <w:p w:rsidR="0042288E" w:rsidRDefault="0042288E" w:rsidP="0042288E">
      <w:pPr>
        <w:ind w:firstLineChars="200" w:firstLine="420"/>
      </w:pPr>
      <w:r>
        <w:t xml:space="preserve">A </w:t>
      </w:r>
      <w:r>
        <w:t>开门纳谏</w:t>
      </w:r>
    </w:p>
    <w:p w:rsidR="0042288E" w:rsidRDefault="0042288E" w:rsidP="0042288E">
      <w:pPr>
        <w:ind w:firstLineChars="200" w:firstLine="420"/>
      </w:pPr>
      <w:r>
        <w:rPr>
          <w:rFonts w:hint="eastAsia"/>
        </w:rPr>
        <w:t>查纠整改有力度</w:t>
      </w:r>
    </w:p>
    <w:p w:rsidR="0042288E" w:rsidRDefault="0042288E" w:rsidP="0042288E">
      <w:pPr>
        <w:ind w:firstLineChars="200" w:firstLine="420"/>
      </w:pPr>
      <w:r>
        <w:rPr>
          <w:rFonts w:hint="eastAsia"/>
        </w:rPr>
        <w:t>南宁市交通执法支队近日在武鸣区锣圩镇客运站开展法律服务下基层活动，不少公交车、货运车、私家车司机收到“交管</w:t>
      </w:r>
      <w:r>
        <w:t>12123”App</w:t>
      </w:r>
      <w:r>
        <w:t>发来的短信后，到现场咨询关于专项整治的相关问题。执法人员耐心解答，还通过问卷调查的形式，了解日常执法时的不足，提升执法业务水平。</w:t>
      </w:r>
    </w:p>
    <w:p w:rsidR="0042288E" w:rsidRDefault="0042288E" w:rsidP="0042288E">
      <w:pPr>
        <w:ind w:firstLineChars="200" w:firstLine="420"/>
      </w:pPr>
      <w:r>
        <w:rPr>
          <w:rFonts w:hint="eastAsia"/>
        </w:rPr>
        <w:t>为全面推进道路交通安全和运输执法领域突出问题专项整治工作，自治区党委依法治区办发挥牵头抓总、统筹协调作用，自治区公安厅、交通运输厅发挥主体责任，纪检监察机关、党委宣传部门、检察机关协作配合，及时解决整治过程中的难点、堵点问题。</w:t>
      </w:r>
    </w:p>
    <w:p w:rsidR="0042288E" w:rsidRDefault="0042288E" w:rsidP="0042288E">
      <w:pPr>
        <w:ind w:firstLineChars="200" w:firstLine="420"/>
      </w:pPr>
      <w:r>
        <w:rPr>
          <w:rFonts w:hint="eastAsia"/>
        </w:rPr>
        <w:t>在收集线索上，从“来源单一”转变为“渠道多样”。综合运用公安机关</w:t>
      </w:r>
      <w:r>
        <w:t>12389</w:t>
      </w:r>
      <w:r>
        <w:t>违纪违法举报电话、</w:t>
      </w:r>
      <w:r>
        <w:t>12328</w:t>
      </w:r>
      <w:r>
        <w:t>交通运输服务监督电话、</w:t>
      </w:r>
      <w:r>
        <w:t>12345</w:t>
      </w:r>
      <w:r>
        <w:t>政务服务热线、召开座谈会、梳理行政复议诉讼案件、发放调查问卷等形式征求社会意见建议、受理群众投诉举报。自治区公安系统针对大客车、大货车、小客车驾驶人、车主通过</w:t>
      </w:r>
      <w:r>
        <w:t>“</w:t>
      </w:r>
      <w:r>
        <w:t>交管</w:t>
      </w:r>
      <w:r>
        <w:t>12123”App</w:t>
      </w:r>
      <w:r>
        <w:t>精准发送专项整治公告短信</w:t>
      </w:r>
      <w:r>
        <w:t>330</w:t>
      </w:r>
      <w:r>
        <w:t>万条。自治区专项整治工作领导小组办公室派出督察组分批次赴全区</w:t>
      </w:r>
      <w:r>
        <w:t>14</w:t>
      </w:r>
      <w:r>
        <w:t>个设区市开展专项整治工作督导检查。截至</w:t>
      </w:r>
      <w:r>
        <w:t>7</w:t>
      </w:r>
      <w:r>
        <w:t>月中旬，全区共收集到线索</w:t>
      </w:r>
      <w:r>
        <w:t>2043</w:t>
      </w:r>
      <w:r>
        <w:t>条。</w:t>
      </w:r>
    </w:p>
    <w:p w:rsidR="0042288E" w:rsidRDefault="0042288E" w:rsidP="0042288E">
      <w:pPr>
        <w:ind w:firstLineChars="200" w:firstLine="420"/>
      </w:pPr>
      <w:r>
        <w:rPr>
          <w:rFonts w:hint="eastAsia"/>
        </w:rPr>
        <w:t>我区不断总结专项整治有效措施和经验，建立健全相关规章制度，及时开展相关地方性法规、规章、规范性文件专项清理。截至目前，推动执法规范化的内部工作制度文件</w:t>
      </w:r>
      <w:r>
        <w:t>170</w:t>
      </w:r>
      <w:r>
        <w:t>件，及时清理涉及道路交通领域的地方性法规、规章、规范性文件</w:t>
      </w:r>
      <w:r>
        <w:t>16</w:t>
      </w:r>
      <w:r>
        <w:t>件，努力形成一套科学完善、规范合理、运转高效的工作机制，使各项工作有法可依、有章可循。</w:t>
      </w:r>
    </w:p>
    <w:p w:rsidR="0042288E" w:rsidRDefault="0042288E" w:rsidP="0042288E">
      <w:pPr>
        <w:ind w:firstLineChars="200" w:firstLine="420"/>
      </w:pPr>
      <w:r>
        <w:t xml:space="preserve">B </w:t>
      </w:r>
      <w:r>
        <w:t>探索创新</w:t>
      </w:r>
    </w:p>
    <w:p w:rsidR="0042288E" w:rsidRDefault="0042288E" w:rsidP="0042288E">
      <w:pPr>
        <w:ind w:firstLineChars="200" w:firstLine="420"/>
      </w:pPr>
      <w:r>
        <w:rPr>
          <w:rFonts w:hint="eastAsia"/>
        </w:rPr>
        <w:t>提升执法精准度</w:t>
      </w:r>
    </w:p>
    <w:p w:rsidR="0042288E" w:rsidRDefault="0042288E" w:rsidP="0042288E">
      <w:pPr>
        <w:ind w:firstLineChars="200" w:firstLine="420"/>
      </w:pPr>
      <w:r>
        <w:rPr>
          <w:rFonts w:hint="eastAsia"/>
        </w:rPr>
        <w:t>玉林市交通运输综合行政执法支队通过利用“零云”非法营运管控模型，采取路面与后台指挥相结合方式，指派业务骨干到交警指挥中心利用交警大数据指挥系统精准识别、追踪嫌疑车辆，并指挥路面执法力量提前布控，精准查处违法违规车辆。</w:t>
      </w:r>
    </w:p>
    <w:p w:rsidR="0042288E" w:rsidRDefault="0042288E" w:rsidP="0042288E">
      <w:pPr>
        <w:ind w:firstLineChars="200" w:firstLine="420"/>
      </w:pPr>
      <w:r>
        <w:rPr>
          <w:rFonts w:hint="eastAsia"/>
        </w:rPr>
        <w:t>这是我区积极探索新思路、新模式，充分运用“智能</w:t>
      </w:r>
      <w:r>
        <w:t>+”</w:t>
      </w:r>
      <w:r>
        <w:t>科技手段，依托大数据，有效提升执法效能科技化、精准化的生动实践。</w:t>
      </w:r>
    </w:p>
    <w:p w:rsidR="0042288E" w:rsidRDefault="0042288E" w:rsidP="0042288E">
      <w:pPr>
        <w:ind w:firstLineChars="200" w:firstLine="420"/>
      </w:pPr>
      <w:r>
        <w:rPr>
          <w:rFonts w:hint="eastAsia"/>
        </w:rPr>
        <w:t>据了解，玉林市交通运输局利用科技手段开展精准执法，运用“前端系统”“零云数模”等手段，查处非法营运车辆，精准率达</w:t>
      </w:r>
      <w:r>
        <w:t>90%</w:t>
      </w:r>
      <w:r>
        <w:t>以上。该市规划建设</w:t>
      </w:r>
      <w:r>
        <w:t>28</w:t>
      </w:r>
      <w:r>
        <w:t>个不停车超限检测点项目，目前已经建成</w:t>
      </w:r>
      <w:r>
        <w:t>13</w:t>
      </w:r>
      <w:r>
        <w:t>个。专项整治开展以来，共查办各类非法营运案件</w:t>
      </w:r>
      <w:r>
        <w:t>75</w:t>
      </w:r>
      <w:r>
        <w:t>起，同比去年增长</w:t>
      </w:r>
      <w:r>
        <w:t>476.92%</w:t>
      </w:r>
      <w:r>
        <w:t>。开展电子监控设备应用排查，对</w:t>
      </w:r>
      <w:r>
        <w:t>380</w:t>
      </w:r>
      <w:r>
        <w:t>套公安交通集成指挥平台执法取证设备进行排查，发现问题</w:t>
      </w:r>
      <w:r>
        <w:t>51</w:t>
      </w:r>
      <w:r>
        <w:t>个，全部完成整改，进一步规范设置电子监控设备。</w:t>
      </w:r>
    </w:p>
    <w:p w:rsidR="0042288E" w:rsidRDefault="0042288E" w:rsidP="0042288E">
      <w:pPr>
        <w:ind w:firstLineChars="200" w:firstLine="420"/>
      </w:pPr>
      <w:r>
        <w:rPr>
          <w:rFonts w:hint="eastAsia"/>
        </w:rPr>
        <w:t>农村道路连接乡村与城市，出行安全关系群众的生命与福祉。我区各地探索“专项整治</w:t>
      </w:r>
      <w:r>
        <w:t>+”</w:t>
      </w:r>
      <w:r>
        <w:t>模式，将专项整治工作与其他业务工作相结合，提升农村道路交通治理能力和水平。</w:t>
      </w:r>
    </w:p>
    <w:p w:rsidR="0042288E" w:rsidRDefault="0042288E" w:rsidP="0042288E">
      <w:pPr>
        <w:ind w:firstLineChars="200" w:firstLine="420"/>
      </w:pPr>
      <w:r>
        <w:rPr>
          <w:rFonts w:hint="eastAsia"/>
        </w:rPr>
        <w:t>走进宾阳县甘棠镇冯村，交通安全的宣传标语和漫画映入眼帘。甘棠镇成立警保合作交通安全劝导站，实现保险公司的保险服务职能同交警部门的交通管理职能深度融合。如今，</w:t>
      </w:r>
      <w:r>
        <w:t>10</w:t>
      </w:r>
      <w:r>
        <w:t>分钟实现摩托车、电动上牌，</w:t>
      </w:r>
      <w:r>
        <w:t>5</w:t>
      </w:r>
      <w:r>
        <w:t>分钟实现驾驶证体检审验。车驾管业务</w:t>
      </w:r>
      <w:r>
        <w:t>“</w:t>
      </w:r>
      <w:r>
        <w:t>就近办</w:t>
      </w:r>
      <w:r>
        <w:t>”“</w:t>
      </w:r>
      <w:r>
        <w:t>马上办</w:t>
      </w:r>
      <w:r>
        <w:t>”</w:t>
      </w:r>
      <w:r>
        <w:t>大大方便了群众。劝导员除了进行交通安全宣传，还收集交通隐患数据，在上下班高峰期等时段上路进行交通安全劝导，实现</w:t>
      </w:r>
      <w:r>
        <w:t>“</w:t>
      </w:r>
      <w:r>
        <w:t>一站多能、一人多岗</w:t>
      </w:r>
      <w:r>
        <w:t>”</w:t>
      </w:r>
      <w:r>
        <w:t>，补足农村交通安全管理力量短板，预防和减少道路交通安全事故。</w:t>
      </w:r>
    </w:p>
    <w:p w:rsidR="0042288E" w:rsidRDefault="0042288E" w:rsidP="0042288E">
      <w:pPr>
        <w:ind w:firstLineChars="200" w:firstLine="420"/>
      </w:pPr>
      <w:r>
        <w:t xml:space="preserve">C </w:t>
      </w:r>
      <w:r>
        <w:t>优化执法</w:t>
      </w:r>
    </w:p>
    <w:p w:rsidR="0042288E" w:rsidRDefault="0042288E" w:rsidP="0042288E">
      <w:pPr>
        <w:ind w:firstLineChars="200" w:firstLine="420"/>
      </w:pPr>
      <w:r>
        <w:rPr>
          <w:rFonts w:hint="eastAsia"/>
        </w:rPr>
        <w:t>为民服务有温度</w:t>
      </w:r>
    </w:p>
    <w:p w:rsidR="0042288E" w:rsidRDefault="0042288E" w:rsidP="0042288E">
      <w:pPr>
        <w:ind w:firstLineChars="200" w:firstLine="420"/>
      </w:pPr>
      <w:r>
        <w:t>7</w:t>
      </w:r>
      <w:r>
        <w:t>月</w:t>
      </w:r>
      <w:r>
        <w:t>27</w:t>
      </w:r>
      <w:r>
        <w:t>日，自治区党委依法治区办收到一封实名感谢信，来信人是百色市田阳区田州镇龙河村的陆女士。</w:t>
      </w:r>
      <w:r>
        <w:t>2022</w:t>
      </w:r>
      <w:r>
        <w:t>年</w:t>
      </w:r>
      <w:r>
        <w:t>8</w:t>
      </w:r>
      <w:r>
        <w:t>月，她的三轮车电动车因故被扣。今年</w:t>
      </w:r>
      <w:r>
        <w:t>6</w:t>
      </w:r>
      <w:r>
        <w:t>月，看到自治区发布的专项整治公告后，她写了申述书到自治区交通运输厅反映情况，相关部门得知情况后立即展开调查，陆女士的申诉得到妥善解决，弥补了她的部分损失。陆女士信中赞扬了政府紧抓快办、秉公执法的精神和工作作风。</w:t>
      </w:r>
    </w:p>
    <w:p w:rsidR="0042288E" w:rsidRDefault="0042288E" w:rsidP="0042288E">
      <w:pPr>
        <w:ind w:firstLineChars="200" w:firstLine="420"/>
      </w:pPr>
      <w:r>
        <w:rPr>
          <w:rFonts w:hint="eastAsia"/>
        </w:rPr>
        <w:t>各执法机构适应“放管服”要求，以专项整治为契机，主动转变执法理念，切实做到执法为民，将“烦心事”办成“暖心事”——</w:t>
      </w:r>
    </w:p>
    <w:p w:rsidR="0042288E" w:rsidRDefault="0042288E" w:rsidP="0042288E">
      <w:pPr>
        <w:ind w:firstLineChars="200" w:firstLine="420"/>
      </w:pPr>
      <w:r>
        <w:rPr>
          <w:rFonts w:hint="eastAsia"/>
        </w:rPr>
        <w:t>自治区公安厅开展“创人民满意公安”活动，推动实施“就近出警、先期处置”的交通事故处理模式；深化派出所窗口“一窗通办”机制，实现“户籍</w:t>
      </w:r>
      <w:r>
        <w:t>+</w:t>
      </w:r>
      <w:r>
        <w:t>交管</w:t>
      </w:r>
      <w:r>
        <w:t>”</w:t>
      </w:r>
      <w:r>
        <w:t>业务新模式；</w:t>
      </w:r>
    </w:p>
    <w:p w:rsidR="0042288E" w:rsidRDefault="0042288E" w:rsidP="0042288E">
      <w:pPr>
        <w:ind w:firstLineChars="200" w:firstLine="420"/>
      </w:pPr>
      <w:r>
        <w:rPr>
          <w:rFonts w:hint="eastAsia"/>
        </w:rPr>
        <w:t>南宁市交通运输综合行政执法支队创新的“重服务、优管理、严执法”的“</w:t>
      </w:r>
      <w:r>
        <w:t>631”</w:t>
      </w:r>
      <w:r>
        <w:t>说理式执法模式（即</w:t>
      </w:r>
      <w:r>
        <w:t>60%</w:t>
      </w:r>
      <w:r>
        <w:t>的问题通过服务方式解决，</w:t>
      </w:r>
      <w:r>
        <w:t>30%</w:t>
      </w:r>
      <w:r>
        <w:t>的问题通过管理方式解决，</w:t>
      </w:r>
      <w:r>
        <w:t>10%</w:t>
      </w:r>
      <w:r>
        <w:t>的问题通过执法方式解决）在全区推广。专项整治开展以来轻微免罚案件数为</w:t>
      </w:r>
      <w:r>
        <w:t>183</w:t>
      </w:r>
      <w:r>
        <w:t>件，环比上升</w:t>
      </w:r>
      <w:r>
        <w:t>18%</w:t>
      </w:r>
      <w:r>
        <w:t>，群众满意度由</w:t>
      </w:r>
      <w:r>
        <w:t>4</w:t>
      </w:r>
      <w:r>
        <w:t>月份的</w:t>
      </w:r>
      <w:r>
        <w:t>94.2%</w:t>
      </w:r>
      <w:r>
        <w:t>上升至</w:t>
      </w:r>
      <w:r>
        <w:t>6</w:t>
      </w:r>
      <w:r>
        <w:t>月份的</w:t>
      </w:r>
      <w:r>
        <w:t>99.1%</w:t>
      </w:r>
      <w:r>
        <w:t>；</w:t>
      </w:r>
    </w:p>
    <w:p w:rsidR="0042288E" w:rsidRDefault="0042288E" w:rsidP="0042288E">
      <w:pPr>
        <w:ind w:firstLineChars="200" w:firstLine="420"/>
      </w:pPr>
      <w:r>
        <w:rPr>
          <w:rFonts w:hint="eastAsia"/>
        </w:rPr>
        <w:t>南宁市公安局交警支队全面推行“周末办”服务和轻微交通事故视频快处，落实好“线上办、预约办、一次办”等</w:t>
      </w:r>
      <w:r>
        <w:t>94</w:t>
      </w:r>
      <w:r>
        <w:t>项办事服务项目，群众办理业务平均时长缩短</w:t>
      </w:r>
      <w:r>
        <w:t>20%</w:t>
      </w:r>
      <w:r>
        <w:t>；</w:t>
      </w:r>
    </w:p>
    <w:p w:rsidR="0042288E" w:rsidRDefault="0042288E" w:rsidP="0042288E">
      <w:pPr>
        <w:ind w:firstLineChars="200" w:firstLine="420"/>
      </w:pPr>
      <w:r>
        <w:rPr>
          <w:rFonts w:hint="eastAsia"/>
        </w:rPr>
        <w:t>玉林市交通运输局推行运输许可办理“一站式”服务、快速办理现场核查等措施，依托“互联网</w:t>
      </w:r>
      <w:r>
        <w:t>+</w:t>
      </w:r>
      <w:r>
        <w:t>政务服务</w:t>
      </w:r>
      <w:r>
        <w:t>”</w:t>
      </w:r>
      <w:r>
        <w:t>，优化政务服务，截至</w:t>
      </w:r>
      <w:r>
        <w:t>6</w:t>
      </w:r>
      <w:r>
        <w:t>月底，交通运输</w:t>
      </w:r>
      <w:r>
        <w:t>“</w:t>
      </w:r>
      <w:r>
        <w:t>跨省通办</w:t>
      </w:r>
      <w:r>
        <w:t>”</w:t>
      </w:r>
      <w:r>
        <w:t>总申请量</w:t>
      </w:r>
      <w:r>
        <w:t>9613</w:t>
      </w:r>
      <w:r>
        <w:t>件，成功办理量</w:t>
      </w:r>
      <w:r>
        <w:t>8173</w:t>
      </w:r>
      <w:r>
        <w:t>件，办理成功率</w:t>
      </w:r>
      <w:r>
        <w:t>100%</w:t>
      </w:r>
      <w:r>
        <w:t>；</w:t>
      </w:r>
    </w:p>
    <w:p w:rsidR="0042288E" w:rsidRDefault="0042288E" w:rsidP="0042288E">
      <w:pPr>
        <w:ind w:firstLineChars="200" w:firstLine="420"/>
      </w:pPr>
      <w:r>
        <w:rPr>
          <w:rFonts w:hint="eastAsia"/>
        </w:rPr>
        <w:t>桂林市公安局交警支队延伸管理触角，打造“交所合一”警务机制改革“升级版”，整合基层执法力量，有效提升农村道路管理水平，有效解决了农村道路管理力量薄弱的问题。</w:t>
      </w:r>
    </w:p>
    <w:p w:rsidR="0042288E" w:rsidRDefault="0042288E" w:rsidP="0042288E">
      <w:pPr>
        <w:ind w:firstLineChars="200" w:firstLine="420"/>
      </w:pPr>
      <w:r>
        <w:rPr>
          <w:rFonts w:hint="eastAsia"/>
        </w:rPr>
        <w:t>在专项整治中，我区执法机关对发现的违法违纪问题线索，及时跟进，坚决查处，聚焦群众“急难愁盼”，以看得见、摸得着的治理成效让群众感到变化、看到成效、得到实惠。</w:t>
      </w:r>
    </w:p>
    <w:p w:rsidR="0042288E" w:rsidRDefault="0042288E" w:rsidP="002B73F6">
      <w:pPr>
        <w:jc w:val="right"/>
      </w:pPr>
      <w:r>
        <w:rPr>
          <w:rFonts w:hint="eastAsia"/>
        </w:rPr>
        <w:t>澎湃新闻</w:t>
      </w:r>
      <w:r>
        <w:rPr>
          <w:rFonts w:hint="eastAsia"/>
        </w:rPr>
        <w:t xml:space="preserve"> 2023-8-25</w:t>
      </w:r>
    </w:p>
    <w:p w:rsidR="0042288E" w:rsidRDefault="0042288E" w:rsidP="00C739CA">
      <w:pPr>
        <w:sectPr w:rsidR="0042288E" w:rsidSect="00C739CA">
          <w:type w:val="continuous"/>
          <w:pgSz w:w="11906" w:h="16838"/>
          <w:pgMar w:top="1644" w:right="1236" w:bottom="1418" w:left="1814" w:header="851" w:footer="907" w:gutter="0"/>
          <w:pgNumType w:start="1"/>
          <w:cols w:space="720"/>
          <w:docGrid w:type="lines" w:linePitch="341" w:charSpace="2373"/>
        </w:sectPr>
      </w:pPr>
    </w:p>
    <w:p w:rsidR="006063F4" w:rsidRDefault="006063F4"/>
    <w:sectPr w:rsidR="006063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288E"/>
    <w:rsid w:val="0042288E"/>
    <w:rsid w:val="00606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2288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2288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Company>Microsoft</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2023-09-01T09:01:00Z</dcterms:created>
</cp:coreProperties>
</file>