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DCE" w:rsidRDefault="00AE0DCE" w:rsidP="00897CBD">
      <w:pPr>
        <w:pStyle w:val="1"/>
      </w:pPr>
      <w:r w:rsidRPr="00897CBD">
        <w:rPr>
          <w:rFonts w:hint="eastAsia"/>
        </w:rPr>
        <w:t>青岛卫监念好“教研督导”四字诀</w:t>
      </w:r>
      <w:r w:rsidRPr="00897CBD">
        <w:t xml:space="preserve"> 助力托育行业营商环境优化提升</w:t>
      </w:r>
    </w:p>
    <w:p w:rsidR="00AE0DCE" w:rsidRDefault="00AE0DCE" w:rsidP="00AE0DCE">
      <w:pPr>
        <w:ind w:firstLineChars="200" w:firstLine="420"/>
      </w:pPr>
      <w:r>
        <w:rPr>
          <w:rFonts w:hint="eastAsia"/>
        </w:rPr>
        <w:t>“一老一幼”系民心，一枝一叶总关情。</w:t>
      </w:r>
      <w:r>
        <w:t>0-3</w:t>
      </w:r>
      <w:r>
        <w:t>岁婴幼儿照护服务不仅事关婴幼儿的健康成长，也关系着千家万户的福祉与国家民族的未来。自</w:t>
      </w:r>
      <w:r>
        <w:t>2021</w:t>
      </w:r>
      <w:r>
        <w:t>年托育机构照护服务被明确写入《人口与计划生育法》以来，青岛市卫生健康委员会综合监督执法局率先推出托育机构监督执法</w:t>
      </w:r>
      <w:r>
        <w:t>“</w:t>
      </w:r>
      <w:r>
        <w:t>教、研、督、导</w:t>
      </w:r>
      <w:r>
        <w:t>”</w:t>
      </w:r>
      <w:r>
        <w:t>四项精准措施，鼓励和引导监督服务对象守法经营、争先创优，助推全市托育机构高质量发展。青岛市已备案的托育机构从</w:t>
      </w:r>
      <w:r>
        <w:t>2021</w:t>
      </w:r>
      <w:r>
        <w:t>年的</w:t>
      </w:r>
      <w:r>
        <w:t>67</w:t>
      </w:r>
      <w:r>
        <w:t>家，快增长至目前的</w:t>
      </w:r>
      <w:r>
        <w:t>222</w:t>
      </w:r>
      <w:r>
        <w:t>家，托育行业呈现勃勃生机。</w:t>
      </w:r>
    </w:p>
    <w:p w:rsidR="00AE0DCE" w:rsidRDefault="00AE0DCE" w:rsidP="00AE0DCE">
      <w:pPr>
        <w:ind w:firstLineChars="200" w:firstLine="420"/>
      </w:pPr>
      <w:r>
        <w:rPr>
          <w:rFonts w:hint="eastAsia"/>
        </w:rPr>
        <w:t>一、双管齐下，精准普法，念好“教”字诀</w:t>
      </w:r>
    </w:p>
    <w:p w:rsidR="00AE0DCE" w:rsidRDefault="00AE0DCE" w:rsidP="00AE0DCE">
      <w:pPr>
        <w:ind w:firstLineChars="200" w:firstLine="420"/>
      </w:pPr>
      <w:r>
        <w:rPr>
          <w:rFonts w:hint="eastAsia"/>
        </w:rPr>
        <w:t>该局依托市妇幼健康专业监督执法研究学组，定期组织执法人员对托育机构监督法律法规进行学习研讨，做到“法律依据、执法标准、检查内容”三统一。通过查处全省首起托育机构违法案件，营造“知法守法、违法必究”的行业氛围，通过典型案例，为托育机构的依法执业提供了借鉴和启示。</w:t>
      </w:r>
    </w:p>
    <w:p w:rsidR="00AE0DCE" w:rsidRDefault="00AE0DCE" w:rsidP="00AE0DCE">
      <w:pPr>
        <w:ind w:firstLineChars="200" w:firstLine="420"/>
      </w:pPr>
      <w:r>
        <w:rPr>
          <w:rFonts w:hint="eastAsia"/>
        </w:rPr>
        <w:t>坚持普法宣传“线上</w:t>
      </w:r>
      <w:r>
        <w:t>+</w:t>
      </w:r>
      <w:r>
        <w:t>线下</w:t>
      </w:r>
      <w:r>
        <w:t>”</w:t>
      </w:r>
      <w:r>
        <w:t>双管齐下。线上充分利用电视、报纸、网站、微信、微博等媒介传播优势，采用新闻资讯、专题讲堂、微视频、公众号等多种形式，全媒体、多角度、立体化地宣传托育机构卫生监督执法工作，努力扩大普法宣传覆盖面和影响力。线下更注重精准普法，</w:t>
      </w:r>
      <w:r>
        <w:t>“</w:t>
      </w:r>
      <w:r>
        <w:t>靶向</w:t>
      </w:r>
      <w:r>
        <w:t>”</w:t>
      </w:r>
      <w:r>
        <w:t>宣讲，市、区两级经验丰富的执法人员主动走进托育机构一线，以浅显易懂的语言、生动形象的案例介绍进行托育机构相关法律法规、标准和规范的宣贯，提升托育机构从业人员的法治意识和法律素养，严法之外显温情。</w:t>
      </w:r>
    </w:p>
    <w:p w:rsidR="00AE0DCE" w:rsidRDefault="00AE0DCE" w:rsidP="00AE0DCE">
      <w:pPr>
        <w:ind w:firstLineChars="200" w:firstLine="420"/>
      </w:pPr>
      <w:r>
        <w:rPr>
          <w:rFonts w:hint="eastAsia"/>
        </w:rPr>
        <w:t>二、全面摸底，精准调查，念好“研”字诀</w:t>
      </w:r>
    </w:p>
    <w:p w:rsidR="00AE0DCE" w:rsidRDefault="00AE0DCE" w:rsidP="00AE0DCE">
      <w:pPr>
        <w:ind w:firstLineChars="200" w:firstLine="420"/>
      </w:pPr>
      <w:r>
        <w:rPr>
          <w:rFonts w:hint="eastAsia"/>
        </w:rPr>
        <w:t>针对全市托育机构不同性质、机构类型，该局分门别类、精心设计个性化的调研项目，对全市托育机构开展全面调研。通过现场查看托育机构基本情况及设置、人员配备、卫生保健及制度、安全管理、传染病防控、饮用水卫生等情况，研究全市托育机构卫生管理和发展现状，针对存在的问题在政策、服务和监管层面提出对策建议，为下一步实施托育机构卫生监督量化分级管理奠定坚实基础。</w:t>
      </w:r>
    </w:p>
    <w:p w:rsidR="00AE0DCE" w:rsidRDefault="00AE0DCE" w:rsidP="00AE0DCE">
      <w:pPr>
        <w:ind w:firstLineChars="200" w:firstLine="420"/>
      </w:pPr>
      <w:r>
        <w:rPr>
          <w:rFonts w:hint="eastAsia"/>
        </w:rPr>
        <w:t>三、蓝盾行动，精准执法，念好“督”字诀</w:t>
      </w:r>
    </w:p>
    <w:p w:rsidR="00AE0DCE" w:rsidRDefault="00AE0DCE" w:rsidP="00AE0DCE">
      <w:pPr>
        <w:ind w:firstLineChars="200" w:firstLine="420"/>
      </w:pPr>
      <w:r>
        <w:rPr>
          <w:rFonts w:hint="eastAsia"/>
        </w:rPr>
        <w:t>民有所呼，我有所应。该局针对关系民生的热点问题积极采取有效行动，将托育机构监督检查列入</w:t>
      </w:r>
      <w:r>
        <w:t>2023</w:t>
      </w:r>
      <w:r>
        <w:t>年六大</w:t>
      </w:r>
      <w:r>
        <w:t>“</w:t>
      </w:r>
      <w:r>
        <w:t>蓝盾行动</w:t>
      </w:r>
      <w:r>
        <w:t>”</w:t>
      </w:r>
      <w:r>
        <w:t>之一，印发并实施《青岛市托育机构卫生监督执法</w:t>
      </w:r>
      <w:r>
        <w:t>“</w:t>
      </w:r>
      <w:r>
        <w:t>蓝盾行动</w:t>
      </w:r>
      <w:r>
        <w:t>”</w:t>
      </w:r>
      <w:r>
        <w:t>工作方案》，为</w:t>
      </w:r>
      <w:r>
        <w:t>“</w:t>
      </w:r>
      <w:r>
        <w:t>幼有善育</w:t>
      </w:r>
      <w:r>
        <w:t>”</w:t>
      </w:r>
      <w:r>
        <w:t>织牢坚实防护网。一是督促托育机构加强依法执业内部自查和管理制度，增强依法执业主体责任意识，依法规范开展托育服务工作，提升托育管理水平；二是市、区两级卫生监督执法人员与区（市）妇幼保健机构儿保专家组成联合监督检查组，对全市托育机构的场地设施、收托管理、健康管理、安全管理、人员管理等进行</w:t>
      </w:r>
      <w:r>
        <w:t>“</w:t>
      </w:r>
      <w:r>
        <w:t>全面体检</w:t>
      </w:r>
      <w:r>
        <w:t>”</w:t>
      </w:r>
      <w:r>
        <w:t>。截至目前，对已备案托</w:t>
      </w:r>
      <w:r>
        <w:rPr>
          <w:rFonts w:hint="eastAsia"/>
        </w:rPr>
        <w:t>育机构实现监督检查全覆盖，发现问题</w:t>
      </w:r>
      <w:r>
        <w:t>90</w:t>
      </w:r>
      <w:r>
        <w:t>余条，均下达卫生监督意见书责令整改；对未备案托育机构立案</w:t>
      </w:r>
      <w:r>
        <w:t>10</w:t>
      </w:r>
      <w:r>
        <w:t>家，下达处罚决定</w:t>
      </w:r>
      <w:r>
        <w:t>10</w:t>
      </w:r>
      <w:r>
        <w:t>起。</w:t>
      </w:r>
    </w:p>
    <w:p w:rsidR="00AE0DCE" w:rsidRDefault="00AE0DCE" w:rsidP="00AE0DCE">
      <w:pPr>
        <w:ind w:firstLineChars="200" w:firstLine="420"/>
      </w:pPr>
      <w:r>
        <w:rPr>
          <w:rFonts w:hint="eastAsia"/>
        </w:rPr>
        <w:t>四、靠前一步，精准规范，念好“导”字诀</w:t>
      </w:r>
    </w:p>
    <w:p w:rsidR="00AE0DCE" w:rsidRDefault="00AE0DCE" w:rsidP="00AE0DCE">
      <w:pPr>
        <w:ind w:firstLineChars="200" w:firstLine="420"/>
      </w:pPr>
      <w:r>
        <w:rPr>
          <w:rFonts w:hint="eastAsia"/>
        </w:rPr>
        <w:t>探索梳理现行法律法规、标准规范和相关政策，细化托育行业服务各项指标，积极主动向托育机构发放法律法规“明白纸”，手把手指导、一对一服务，使托育机构对法律法规依法服务入脑入心，用“行”规范，提升托育机构整体行业规范度。</w:t>
      </w:r>
    </w:p>
    <w:p w:rsidR="00AE0DCE" w:rsidRDefault="00AE0DCE" w:rsidP="00AE0DCE">
      <w:pPr>
        <w:ind w:firstLineChars="200" w:firstLine="420"/>
      </w:pPr>
      <w:r>
        <w:rPr>
          <w:rFonts w:hint="eastAsia"/>
        </w:rPr>
        <w:t>通过念好“教研督导”四字决，青岛市卫生健康委员会综合监督执法局着力构造全市托育行业立体化监管新形态，综合实施、精准发力，不断优化托育机构营商环境，助推托育行业合法合规稳步发展。</w:t>
      </w:r>
    </w:p>
    <w:p w:rsidR="00AE0DCE" w:rsidRDefault="00AE0DCE" w:rsidP="00897CBD">
      <w:pPr>
        <w:jc w:val="right"/>
      </w:pPr>
      <w:r w:rsidRPr="00897CBD">
        <w:rPr>
          <w:rFonts w:hint="eastAsia"/>
        </w:rPr>
        <w:t>齐鲁晚报</w:t>
      </w:r>
      <w:r>
        <w:rPr>
          <w:rFonts w:hint="eastAsia"/>
        </w:rPr>
        <w:t>2023-9-4</w:t>
      </w:r>
    </w:p>
    <w:p w:rsidR="00AE0DCE" w:rsidRDefault="00AE0DCE" w:rsidP="0087515B">
      <w:pPr>
        <w:sectPr w:rsidR="00AE0DCE" w:rsidSect="0087515B">
          <w:type w:val="continuous"/>
          <w:pgSz w:w="11906" w:h="16838"/>
          <w:pgMar w:top="1644" w:right="1236" w:bottom="1418" w:left="1814" w:header="851" w:footer="907" w:gutter="0"/>
          <w:pgNumType w:start="1"/>
          <w:cols w:space="720"/>
          <w:docGrid w:type="lines" w:linePitch="341" w:charSpace="2373"/>
        </w:sectPr>
      </w:pPr>
    </w:p>
    <w:p w:rsidR="00D15F8D" w:rsidRDefault="00D15F8D"/>
    <w:sectPr w:rsidR="00D15F8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0DCE"/>
    <w:rsid w:val="00AE0DCE"/>
    <w:rsid w:val="00D15F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E0DCE"/>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E0DCE"/>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Company>微软中国</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2023-09-11T12:17:00Z</dcterms:created>
</cp:coreProperties>
</file>