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208" w:rsidRDefault="00840208" w:rsidP="00867892">
      <w:pPr>
        <w:pStyle w:val="1"/>
      </w:pPr>
      <w:r w:rsidRPr="00867892">
        <w:rPr>
          <w:rFonts w:hint="eastAsia"/>
        </w:rPr>
        <w:t>石家庄市长安区：发展托育服务</w:t>
      </w:r>
      <w:r w:rsidRPr="00867892">
        <w:t xml:space="preserve"> 解决家庭后顾之忧</w:t>
      </w:r>
    </w:p>
    <w:p w:rsidR="00840208" w:rsidRDefault="00840208" w:rsidP="00840208">
      <w:pPr>
        <w:ind w:firstLineChars="200" w:firstLine="420"/>
      </w:pPr>
      <w:r>
        <w:rPr>
          <w:rFonts w:hint="eastAsia"/>
        </w:rPr>
        <w:t>近日，走进石家庄市长安区谈固街道社区幼儿日间照料看护中心，老师们正有条不紊地为入园的孩子做晨检。“我们是双职工家庭，孩子还不到三岁，我和我爱人每天都是正常点上下班，双方老人也还没有退休，白天孩子没有办法照看，很是发愁，得知谈固街道幼儿日间照料看护中心能照看三岁以下的幼儿，而且这里的环境设施完善，包括老师都是执证上岗，我觉得很放心，就把孩子送到这里，解决了家里的大问题，确实很方便、放心。”家住瑞城小区的刘女士说。</w:t>
      </w:r>
    </w:p>
    <w:p w:rsidR="00840208" w:rsidRDefault="00840208" w:rsidP="00840208">
      <w:pPr>
        <w:ind w:firstLineChars="200" w:firstLine="420"/>
      </w:pPr>
      <w:r>
        <w:rPr>
          <w:rFonts w:hint="eastAsia"/>
        </w:rPr>
        <w:t>长安区谈固街道办事处在通过走访中发现，很多家庭都存在三岁以下幼儿无人看护的问题，出现这种问题的家庭大多数是双职工家庭，有的是家中老人由于身体原因或因没有时间带，有的则是老人教育理念和年轻人不同，容易造成家庭矛盾。为了解决这个难题，该街道立足优化生育政策，促进人口长期均衡发展，积极解决民生难题，由街道办事处提供闲置房屋，使用党建惠民资金进行环境改造、添置设施设备，委托专业机构经营，建成了全市首家公建民营托育机构，为辖区居民提供优质普惠婴幼儿照护服务。目前中心设有</w:t>
      </w:r>
      <w:r>
        <w:t>8</w:t>
      </w:r>
      <w:r>
        <w:t>个班，提供托位</w:t>
      </w:r>
      <w:r>
        <w:t>130</w:t>
      </w:r>
      <w:r>
        <w:t>个。</w:t>
      </w:r>
    </w:p>
    <w:p w:rsidR="00840208" w:rsidRDefault="00840208" w:rsidP="00840208">
      <w:pPr>
        <w:ind w:firstLineChars="200" w:firstLine="420"/>
      </w:pPr>
      <w:r>
        <w:rPr>
          <w:rFonts w:hint="eastAsia"/>
        </w:rPr>
        <w:t>老师与家长、孩子一起做游戏（谷强</w:t>
      </w:r>
      <w:r>
        <w:t xml:space="preserve"> </w:t>
      </w:r>
      <w:r>
        <w:t>摄）</w:t>
      </w:r>
    </w:p>
    <w:p w:rsidR="00840208" w:rsidRDefault="00840208" w:rsidP="00840208">
      <w:pPr>
        <w:ind w:firstLineChars="200" w:firstLine="420"/>
      </w:pPr>
      <w:r>
        <w:rPr>
          <w:rFonts w:hint="eastAsia"/>
        </w:rPr>
        <w:t>为解决企业职工家中</w:t>
      </w:r>
      <w:r>
        <w:t>3</w:t>
      </w:r>
      <w:r>
        <w:t>岁以下婴幼儿的托育照护难题，长安区华药幼儿园今年开设两个托幼班，招收对象</w:t>
      </w:r>
      <w:r>
        <w:t>2</w:t>
      </w:r>
      <w:r>
        <w:t>至</w:t>
      </w:r>
      <w:r>
        <w:t>3</w:t>
      </w:r>
      <w:r>
        <w:t>岁幼儿。</w:t>
      </w:r>
      <w:r>
        <w:t>“</w:t>
      </w:r>
      <w:r>
        <w:t>以前我们都是招收</w:t>
      </w:r>
      <w:r>
        <w:t>3</w:t>
      </w:r>
      <w:r>
        <w:t>岁以上的孩子入园，在企业幼儿园开设托育班对于企业而言不仅能有效解决员工的实际问题，更能平衡职工的工作和家庭之间的关系，降低女职工生育后离职的概率，避免企业人才培养的流失，在一定程度上提高了员工工作积极性和工作效率。</w:t>
      </w:r>
      <w:r>
        <w:t>”</w:t>
      </w:r>
      <w:r>
        <w:t>华药幼儿园园长秦英介绍说。该园从设施设备、营养膳食、安全管理、生活照护、师资队伍活动安排等多方面打造高质量的托幼服务，让每一个幼儿感受到家的温暖、让家长放心和安心。</w:t>
      </w:r>
    </w:p>
    <w:p w:rsidR="00840208" w:rsidRDefault="00840208" w:rsidP="00840208">
      <w:pPr>
        <w:ind w:firstLineChars="200" w:firstLine="420"/>
      </w:pPr>
      <w:r>
        <w:rPr>
          <w:rFonts w:hint="eastAsia"/>
        </w:rPr>
        <w:t>据悉，石家庄市长安区将托育服务工作列为民生工程，纳入经济和社会发展规划、健康中国行动、</w:t>
      </w:r>
      <w:r>
        <w:t>20</w:t>
      </w:r>
      <w:r>
        <w:t>项民生实事，出台了《关于促进三岁以下婴幼儿照护服务发展的实施意见》，对区域托育工作提出了指导性、规范性建设。目前，该区共备案托育机构</w:t>
      </w:r>
      <w:r>
        <w:t>61</w:t>
      </w:r>
      <w:r>
        <w:t>家，其中幼儿园办托班</w:t>
      </w:r>
      <w:r>
        <w:t>51</w:t>
      </w:r>
      <w:r>
        <w:t>家，社会机构</w:t>
      </w:r>
      <w:r>
        <w:t>9</w:t>
      </w:r>
      <w:r>
        <w:t>家，可提供托位数</w:t>
      </w:r>
      <w:r>
        <w:t>4883</w:t>
      </w:r>
      <w:r>
        <w:t>个，千人托位数达到</w:t>
      </w:r>
      <w:r>
        <w:t>4.64</w:t>
      </w:r>
      <w:r>
        <w:t>个，实现了全区每个街道普惠性托育机构全覆盖的工作目标。该区将进一步打造</w:t>
      </w:r>
      <w:r>
        <w:t>“15</w:t>
      </w:r>
      <w:r>
        <w:t>分钟托育服务圈</w:t>
      </w:r>
      <w:r>
        <w:t>”</w:t>
      </w:r>
      <w:r>
        <w:t>为更多家庭提供更加优质的托育服务。</w:t>
      </w:r>
    </w:p>
    <w:p w:rsidR="00840208" w:rsidRDefault="00840208" w:rsidP="00867892">
      <w:pPr>
        <w:jc w:val="right"/>
      </w:pPr>
      <w:r w:rsidRPr="00867892">
        <w:rPr>
          <w:rFonts w:hint="eastAsia"/>
        </w:rPr>
        <w:t>央广网</w:t>
      </w:r>
      <w:r>
        <w:rPr>
          <w:rFonts w:hint="eastAsia"/>
        </w:rPr>
        <w:t>2023-8-30</w:t>
      </w:r>
    </w:p>
    <w:p w:rsidR="00840208" w:rsidRDefault="00840208" w:rsidP="00853303">
      <w:pPr>
        <w:sectPr w:rsidR="00840208" w:rsidSect="00853303">
          <w:type w:val="continuous"/>
          <w:pgSz w:w="11906" w:h="16838"/>
          <w:pgMar w:top="1644" w:right="1236" w:bottom="1418" w:left="1814" w:header="851" w:footer="907" w:gutter="0"/>
          <w:pgNumType w:start="1"/>
          <w:cols w:space="720"/>
          <w:docGrid w:type="lines" w:linePitch="341" w:charSpace="2373"/>
        </w:sectPr>
      </w:pPr>
    </w:p>
    <w:p w:rsidR="00571E8A" w:rsidRDefault="00571E8A"/>
    <w:sectPr w:rsidR="00571E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0208"/>
    <w:rsid w:val="00571E8A"/>
    <w:rsid w:val="008402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4020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4020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841</Characters>
  <Application>Microsoft Office Word</Application>
  <DocSecurity>0</DocSecurity>
  <Lines>7</Lines>
  <Paragraphs>1</Paragraphs>
  <ScaleCrop>false</ScaleCrop>
  <Company>Microsoft</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2023-09-05T12:14:00Z</dcterms:created>
</cp:coreProperties>
</file>