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2A" w:rsidRDefault="000C252A" w:rsidP="00940CF4">
      <w:pPr>
        <w:pStyle w:val="1"/>
      </w:pPr>
      <w:r w:rsidRPr="00940CF4">
        <w:rPr>
          <w:rFonts w:hint="eastAsia"/>
        </w:rPr>
        <w:t>泸州市司法局党建引领多方位助力乡村振兴</w:t>
      </w:r>
    </w:p>
    <w:p w:rsidR="000C252A" w:rsidRDefault="000C252A" w:rsidP="000C252A">
      <w:pPr>
        <w:ind w:firstLineChars="200" w:firstLine="420"/>
      </w:pPr>
      <w:r>
        <w:rPr>
          <w:rFonts w:hint="eastAsia"/>
        </w:rPr>
        <w:t>泸州市司法局强化党建引领，通过打造多元化平台拓展服务渠道、构建法治化调解机制、开展普惠化法治宣传等方式，多方位助力乡村振兴。</w:t>
      </w:r>
    </w:p>
    <w:p w:rsidR="000C252A" w:rsidRDefault="000C252A" w:rsidP="000C252A">
      <w:pPr>
        <w:ind w:firstLineChars="200" w:firstLine="420"/>
      </w:pPr>
      <w:r>
        <w:rPr>
          <w:rFonts w:hint="eastAsia"/>
        </w:rPr>
        <w:t>“党建</w:t>
      </w:r>
      <w:r>
        <w:t>+</w:t>
      </w:r>
      <w:r>
        <w:t>业务</w:t>
      </w:r>
      <w:r>
        <w:t>”</w:t>
      </w:r>
      <w:r>
        <w:t>深度融合，打造多元化平台拓展服务渠道促进乡村振兴。市县两级司法局党委</w:t>
      </w:r>
      <w:r>
        <w:t>(</w:t>
      </w:r>
      <w:r>
        <w:t>党组</w:t>
      </w:r>
      <w:r>
        <w:t>)</w:t>
      </w:r>
      <w:r>
        <w:t>强化统筹领导，在全市打造窗口化、综合性、一站式公共法律服务实体平台</w:t>
      </w:r>
      <w:r>
        <w:t>1626</w:t>
      </w:r>
      <w:r>
        <w:t>个，实现公共法律服务</w:t>
      </w:r>
      <w:r>
        <w:t>“</w:t>
      </w:r>
      <w:r>
        <w:t>四级</w:t>
      </w:r>
      <w:r>
        <w:t>”</w:t>
      </w:r>
      <w:r>
        <w:t>实体平台全覆盖。加强对公共法律服务行业党组织和党员教育引导，设立党员先锋示范岗，将优秀业务骨干发展成为党员，建强基层党组织，不断提升公共法律服务质效。整合律师、法律援助、人民调解、公证、司法鉴定仲裁等资源，建立</w:t>
      </w:r>
      <w:r>
        <w:t>“</w:t>
      </w:r>
      <w:r>
        <w:t>泸州掌上公共法律服务平台</w:t>
      </w:r>
      <w:r>
        <w:t>”</w:t>
      </w:r>
      <w:r>
        <w:t>，收录全市</w:t>
      </w:r>
      <w:r>
        <w:t>1889</w:t>
      </w:r>
      <w:r>
        <w:t>个公共法律服务机构和近万名法律服务人员，汇集线上咨询、企业法治体</w:t>
      </w:r>
      <w:r>
        <w:rPr>
          <w:rFonts w:hint="eastAsia"/>
        </w:rPr>
        <w:t>检、农民工维权等数十项功能，随时维护群众合法权益。</w:t>
      </w:r>
    </w:p>
    <w:p w:rsidR="000C252A" w:rsidRDefault="000C252A" w:rsidP="000C252A">
      <w:pPr>
        <w:ind w:firstLineChars="200" w:firstLine="420"/>
      </w:pPr>
      <w:r>
        <w:rPr>
          <w:rFonts w:hint="eastAsia"/>
        </w:rPr>
        <w:t>“支部</w:t>
      </w:r>
      <w:r>
        <w:t>+</w:t>
      </w:r>
      <w:r>
        <w:t>调委会</w:t>
      </w:r>
      <w:r>
        <w:t>”</w:t>
      </w:r>
      <w:r>
        <w:t>联合发力，构建法治化调解机制支持乡村振兴。积极推动基层党支部书记经法定程序担任村</w:t>
      </w:r>
      <w:r>
        <w:t>(</w:t>
      </w:r>
      <w:r>
        <w:t>居</w:t>
      </w:r>
      <w:r>
        <w:t>)</w:t>
      </w:r>
      <w:r>
        <w:t>调委会主任，整合发展带头人、返乡创业者、法律明白人、支部老党员、退休老干部、离任村</w:t>
      </w:r>
      <w:r>
        <w:t>(</w:t>
      </w:r>
      <w:r>
        <w:t>居</w:t>
      </w:r>
      <w:r>
        <w:t>)</w:t>
      </w:r>
      <w:r>
        <w:t>干部充实人民调解力量，开展村</w:t>
      </w:r>
      <w:r>
        <w:t>(</w:t>
      </w:r>
      <w:r>
        <w:t>居</w:t>
      </w:r>
      <w:r>
        <w:t>)</w:t>
      </w:r>
      <w:r>
        <w:t>法律顾问和村</w:t>
      </w:r>
      <w:r>
        <w:t>(</w:t>
      </w:r>
      <w:r>
        <w:t>居</w:t>
      </w:r>
      <w:r>
        <w:t>)</w:t>
      </w:r>
      <w:r>
        <w:t>人民调解组织有序结对，全面推进全市</w:t>
      </w:r>
      <w:r>
        <w:t>1313</w:t>
      </w:r>
      <w:r>
        <w:t>名律师和</w:t>
      </w:r>
      <w:r>
        <w:t>236</w:t>
      </w:r>
      <w:r>
        <w:t>名基层法律服务工作者入驻乡镇</w:t>
      </w:r>
      <w:r>
        <w:t>(</w:t>
      </w:r>
      <w:r>
        <w:t>街道</w:t>
      </w:r>
      <w:r>
        <w:t>)</w:t>
      </w:r>
      <w:r>
        <w:t>公共法律服务工作站、村</w:t>
      </w:r>
      <w:r>
        <w:t>(</w:t>
      </w:r>
      <w:r>
        <w:t>社区</w:t>
      </w:r>
      <w:r>
        <w:t>)</w:t>
      </w:r>
      <w:r>
        <w:t>法律服务工作室调解接待窗口或调解室，参与矛盾纠纷调解。针对群众身边常见的劳动报酬、邻里关系、土地争议等纠纷，坚持乡镇</w:t>
      </w:r>
      <w:r>
        <w:t>(</w:t>
      </w:r>
      <w:r>
        <w:t>街</w:t>
      </w:r>
      <w:r>
        <w:t>)</w:t>
      </w:r>
      <w:r>
        <w:t>每半月、村</w:t>
      </w:r>
      <w:r>
        <w:t>(</w:t>
      </w:r>
      <w:r>
        <w:t>居</w:t>
      </w:r>
      <w:r>
        <w:t>)</w:t>
      </w:r>
      <w:r>
        <w:t>每周</w:t>
      </w:r>
      <w:r>
        <w:t>“</w:t>
      </w:r>
      <w:r>
        <w:t>集中</w:t>
      </w:r>
      <w:r>
        <w:rPr>
          <w:rFonts w:hint="eastAsia"/>
        </w:rPr>
        <w:t>排查”的方式，做到早介入、早发现、早调解、早消除。对排查出的矛盾纠纷及时进行梳理归类，落实专人进行跟踪化解，推动纠纷“一站式受理、一条龙服务、一揽子解决”。</w:t>
      </w:r>
    </w:p>
    <w:p w:rsidR="000C252A" w:rsidRDefault="000C252A" w:rsidP="000C252A">
      <w:pPr>
        <w:ind w:firstLineChars="200" w:firstLine="420"/>
      </w:pPr>
      <w:r>
        <w:rPr>
          <w:rFonts w:hint="eastAsia"/>
        </w:rPr>
        <w:t>“党员</w:t>
      </w:r>
      <w:r>
        <w:t>+</w:t>
      </w:r>
      <w:r>
        <w:t>志愿者</w:t>
      </w:r>
      <w:r>
        <w:t>”</w:t>
      </w:r>
      <w:r>
        <w:t>模范引领，开展普惠化法治宣传促进乡村振兴。充分发挥党员法治宣传志愿者先锋模范作用，引领带动全市</w:t>
      </w:r>
      <w:r>
        <w:t>1143</w:t>
      </w:r>
      <w:r>
        <w:t>个行政村法律顾问和</w:t>
      </w:r>
      <w:r>
        <w:t>6041</w:t>
      </w:r>
      <w:r>
        <w:t>名</w:t>
      </w:r>
      <w:r>
        <w:t>“</w:t>
      </w:r>
      <w:r>
        <w:t>法律明白人</w:t>
      </w:r>
      <w:r>
        <w:t>”</w:t>
      </w:r>
      <w:r>
        <w:t>积极性，围绕农资购置、老人赡养、交通安全等重点内容，深入开展</w:t>
      </w:r>
      <w:r>
        <w:t>“</w:t>
      </w:r>
      <w:r>
        <w:t>送法进乡村</w:t>
      </w:r>
      <w:r>
        <w:t>”</w:t>
      </w:r>
      <w:r>
        <w:t>活动。开展</w:t>
      </w:r>
      <w:r>
        <w:t>“</w:t>
      </w:r>
      <w:r>
        <w:t>法治电影进千村</w:t>
      </w:r>
      <w:r>
        <w:t>”</w:t>
      </w:r>
      <w:r>
        <w:t>普法公益宣传，通过发放宣传单、现场答疑解惑等形式向村民们宣传民法典、法律援助、防范诈骗等法律知识，提高群众守法自觉性。</w:t>
      </w:r>
    </w:p>
    <w:p w:rsidR="000C252A" w:rsidRDefault="000C252A" w:rsidP="000C252A">
      <w:pPr>
        <w:ind w:firstLineChars="200" w:firstLine="420"/>
      </w:pPr>
      <w:r>
        <w:rPr>
          <w:rFonts w:hint="eastAsia"/>
        </w:rPr>
        <w:t>今年以来，全市通过“四级”公共法律服务平台共办理各类涉农法律事务</w:t>
      </w:r>
      <w:r>
        <w:t>3000</w:t>
      </w:r>
      <w:r>
        <w:t>余件，提供法律咨询</w:t>
      </w:r>
      <w:r>
        <w:t>600</w:t>
      </w:r>
      <w:r>
        <w:t>余人次，开展法治宣传、法治讲座</w:t>
      </w:r>
      <w:r>
        <w:t>100</w:t>
      </w:r>
      <w:r>
        <w:t>余场次，发放法治宣传资料</w:t>
      </w:r>
      <w:r>
        <w:t>5000</w:t>
      </w:r>
      <w:r>
        <w:t>余份，发放法律服务便民联系卡、围裙、手提袋等法治宣传品</w:t>
      </w:r>
      <w:r>
        <w:t>3000</w:t>
      </w:r>
      <w:r>
        <w:t>余份，提供法律援助</w:t>
      </w:r>
      <w:r>
        <w:t>4000</w:t>
      </w:r>
      <w:r>
        <w:t>余次，挽回经济损失</w:t>
      </w:r>
      <w:r>
        <w:t>1000</w:t>
      </w:r>
      <w:r>
        <w:t>余万元。</w:t>
      </w:r>
    </w:p>
    <w:p w:rsidR="000C252A" w:rsidRDefault="000C252A" w:rsidP="00940CF4">
      <w:pPr>
        <w:jc w:val="right"/>
      </w:pPr>
      <w:r w:rsidRPr="00940CF4">
        <w:rPr>
          <w:rFonts w:hint="eastAsia"/>
        </w:rPr>
        <w:t>泸州市司法局</w:t>
      </w:r>
      <w:r>
        <w:rPr>
          <w:rFonts w:hint="eastAsia"/>
        </w:rPr>
        <w:t>2023-9-6</w:t>
      </w:r>
    </w:p>
    <w:p w:rsidR="000C252A" w:rsidRDefault="000C252A" w:rsidP="00AC133E">
      <w:pPr>
        <w:sectPr w:rsidR="000C252A" w:rsidSect="00AC133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93091" w:rsidRDefault="00793091"/>
    <w:sectPr w:rsidR="0079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52A"/>
    <w:rsid w:val="000C252A"/>
    <w:rsid w:val="0079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C252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C252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2023-09-08T00:57:00Z</dcterms:created>
</cp:coreProperties>
</file>