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004" w:rsidRDefault="00C16004" w:rsidP="004D0EA6">
      <w:pPr>
        <w:pStyle w:val="1"/>
        <w:wordWrap w:val="0"/>
      </w:pPr>
      <w:r w:rsidRPr="004B2ACA">
        <w:rPr>
          <w:rFonts w:hint="eastAsia"/>
        </w:rPr>
        <w:t>开展健身场地设施适老化改造</w:t>
      </w:r>
    </w:p>
    <w:p w:rsidR="00C16004" w:rsidRDefault="00C16004" w:rsidP="00C16004">
      <w:pPr>
        <w:wordWrap w:val="0"/>
        <w:ind w:firstLineChars="200" w:firstLine="420"/>
      </w:pPr>
      <w:r>
        <w:rPr>
          <w:rFonts w:hint="eastAsia"/>
        </w:rPr>
        <w:t>无障碍环境建设法将于</w:t>
      </w:r>
      <w:r>
        <w:t>9</w:t>
      </w:r>
      <w:r>
        <w:t>月</w:t>
      </w:r>
      <w:r>
        <w:t>1</w:t>
      </w:r>
      <w:r>
        <w:t>日起施行，其中明确要求无障碍环境建设应当与适老化改造相结合，遵循安全便利、实用易行、广泛受益的原则。在全民健身理念深入人心的今天，</w:t>
      </w:r>
      <w:r>
        <w:t>“</w:t>
      </w:r>
      <w:r>
        <w:t>科学健身动起来</w:t>
      </w:r>
      <w:r>
        <w:t>”</w:t>
      </w:r>
      <w:r>
        <w:t>成为越来越多人的共同习惯和选择，老年人也不例外。多地布局健身场地设施并开展适老化改造，为老年人提供更符合需求的健身场所，方便老年人休闲。</w:t>
      </w:r>
    </w:p>
    <w:p w:rsidR="00C16004" w:rsidRDefault="00C16004" w:rsidP="00C16004">
      <w:pPr>
        <w:wordWrap w:val="0"/>
        <w:ind w:firstLineChars="200" w:firstLine="420"/>
      </w:pPr>
      <w:r>
        <w:rPr>
          <w:rFonts w:hint="eastAsia"/>
        </w:rPr>
        <w:t>河南等地制定政策文件，为健身场地设施适老化改造明确目标要求、提供方向指引。</w:t>
      </w:r>
    </w:p>
    <w:p w:rsidR="00C16004" w:rsidRDefault="00C16004" w:rsidP="00C16004">
      <w:pPr>
        <w:wordWrap w:val="0"/>
        <w:ind w:firstLineChars="200" w:firstLine="420"/>
      </w:pPr>
      <w:r>
        <w:rPr>
          <w:rFonts w:hint="eastAsia"/>
        </w:rPr>
        <w:t>河南省发布《关于进一步做好老年人体育工作的通知》，提出推行老年人体育健身场地“</w:t>
      </w:r>
      <w:r>
        <w:t>3+X”</w:t>
      </w:r>
      <w:r>
        <w:t>建设模式，即</w:t>
      </w:r>
      <w:r>
        <w:t>“</w:t>
      </w:r>
      <w:r>
        <w:t>健身广场、健身步道、健身路径</w:t>
      </w:r>
      <w:r>
        <w:t>+</w:t>
      </w:r>
      <w:r>
        <w:t>其他适老化健身项目</w:t>
      </w:r>
      <w:r>
        <w:t>”</w:t>
      </w:r>
      <w:r>
        <w:t>；盘活城市</w:t>
      </w:r>
      <w:r>
        <w:t>“</w:t>
      </w:r>
      <w:r>
        <w:t>金角银边</w:t>
      </w:r>
      <w:r>
        <w:t>”</w:t>
      </w:r>
      <w:r>
        <w:t>等土地资源，建设小型多样的老年人健身设施；建设健身步道、健身广场（园）等项目时要充分考虑老年人健身需求。</w:t>
      </w:r>
    </w:p>
    <w:p w:rsidR="00C16004" w:rsidRDefault="00C16004" w:rsidP="00C16004">
      <w:pPr>
        <w:wordWrap w:val="0"/>
        <w:ind w:firstLineChars="200" w:firstLine="420"/>
      </w:pPr>
      <w:r>
        <w:rPr>
          <w:rFonts w:hint="eastAsia"/>
        </w:rPr>
        <w:t>福建省也发布通知，要求拓展老年人健身活动空间，提供更符合老年人特点和需求的健身场所；乡镇（街道）文体站、村（社区）应当配套老年人健身场所和适老化健身器材，满足老年人就近就便开展体育健身活动的需求，解决“健身去哪儿”难题。</w:t>
      </w:r>
    </w:p>
    <w:p w:rsidR="00C16004" w:rsidRDefault="00C16004" w:rsidP="00C16004">
      <w:pPr>
        <w:wordWrap w:val="0"/>
        <w:ind w:firstLineChars="200" w:firstLine="420"/>
      </w:pPr>
      <w:r>
        <w:rPr>
          <w:rFonts w:hint="eastAsia"/>
        </w:rPr>
        <w:t>江苏省则明确在开展城市更新、老旧小区改造、全民健身设施“补短板”工程中，建设更多小型多样、举步可就的适合老年人的健身设施；鼓励有条件的体育场地设施开展适老化改造，支持建设“长者运动之家”等专项场地设施；规划建设健身步道、多功能运动场、社区健身房等项目时要增设适合老年人的健身设施和器材。</w:t>
      </w:r>
    </w:p>
    <w:p w:rsidR="00C16004" w:rsidRDefault="00C16004" w:rsidP="00C16004">
      <w:pPr>
        <w:wordWrap w:val="0"/>
        <w:ind w:firstLineChars="200" w:firstLine="420"/>
      </w:pPr>
      <w:r>
        <w:rPr>
          <w:rFonts w:hint="eastAsia"/>
        </w:rPr>
        <w:t>一些城市的社区内，健身场地设施适老化改造的实践正在加速推进。社区是居民生活的重要场所，也是老年人的重要养老空间，上海等城市完善社区健身场地设施，让老年人随时可享健身服务，打造“</w:t>
      </w:r>
      <w:r>
        <w:t>15</w:t>
      </w:r>
      <w:r>
        <w:t>分钟健身圈</w:t>
      </w:r>
      <w:r>
        <w:t>”</w:t>
      </w:r>
      <w:r>
        <w:t>。</w:t>
      </w:r>
    </w:p>
    <w:p w:rsidR="00C16004" w:rsidRDefault="00C16004" w:rsidP="00C16004">
      <w:pPr>
        <w:wordWrap w:val="0"/>
        <w:ind w:firstLineChars="200" w:firstLine="420"/>
      </w:pPr>
      <w:r>
        <w:rPr>
          <w:rFonts w:hint="eastAsia"/>
        </w:rPr>
        <w:t>“最近天太热了，自己在外面锻炼的话，身体吃不消。在这里，我们可以借助机器运动，还可以聊聊天，真的很好！”正在上海市崇明区长兴镇长者运动健康之家锻炼的龚阿婆说道。长者运动健康之家位于渔港佳苑社区，</w:t>
      </w:r>
      <w:r>
        <w:t>150</w:t>
      </w:r>
      <w:r>
        <w:t>平方米的室内空间被合理规划成健康检测区、器材锻炼区、慢性病患者运动干预区、休闲养生区，同时配备了</w:t>
      </w:r>
      <w:r>
        <w:t>20</w:t>
      </w:r>
      <w:r>
        <w:t>余台适老化健身器材和</w:t>
      </w:r>
      <w:r>
        <w:t>1</w:t>
      </w:r>
      <w:r>
        <w:t>台智能血压测量仪。</w:t>
      </w:r>
    </w:p>
    <w:p w:rsidR="00C16004" w:rsidRDefault="00C16004" w:rsidP="00C16004">
      <w:pPr>
        <w:wordWrap w:val="0"/>
        <w:ind w:firstLineChars="200" w:firstLine="420"/>
      </w:pPr>
      <w:r>
        <w:rPr>
          <w:rFonts w:hint="eastAsia"/>
        </w:rPr>
        <w:t>运动前，老年人可以使用智能体检一体机评估身体状况，不到两分钟，一份包含肥胖分析、体态评估等信息的健康报告便能“出炉”。随后，工作人员会根据报告为老年人提供适合的运动建议并根据运动效果动态调整方案。据介绍，长者运动健康之家主要为周边社区</w:t>
      </w:r>
      <w:r>
        <w:t>55</w:t>
      </w:r>
      <w:r>
        <w:t>周岁以上的老年人提供专业健身器材和健康指导服务，从而帮助老年人预防和减缓慢性疾病，提高他们的生活质量。</w:t>
      </w:r>
    </w:p>
    <w:p w:rsidR="00C16004" w:rsidRDefault="00C16004" w:rsidP="00C16004">
      <w:pPr>
        <w:wordWrap w:val="0"/>
        <w:ind w:firstLineChars="200" w:firstLine="420"/>
      </w:pPr>
      <w:r>
        <w:rPr>
          <w:rFonts w:hint="eastAsia"/>
        </w:rPr>
        <w:t>上海市金山区张堰镇长者运动健康之家也发挥着同样的作用，里面配备了无障碍垂直律动机、气血养生机等各种智能化适老健身器材，为老年人提供基础健康检测、科学健身指导、运动康复训练等服务，建成至今，服务范围已覆盖周边四个居民区，每周吸引百余人次来此锻炼。</w:t>
      </w:r>
    </w:p>
    <w:p w:rsidR="00C16004" w:rsidRDefault="00C16004" w:rsidP="00C16004">
      <w:pPr>
        <w:wordWrap w:val="0"/>
        <w:ind w:firstLineChars="200" w:firstLine="420"/>
      </w:pPr>
      <w:r>
        <w:rPr>
          <w:rFonts w:hint="eastAsia"/>
        </w:rPr>
        <w:t>考虑到老年人的安全问题，现场还配备了健康指导员进行健身指导。“每一个器材都设置有</w:t>
      </w:r>
      <w:r>
        <w:t>7</w:t>
      </w:r>
      <w:r>
        <w:t>个档位，我们一般都会叮嘱老年人使用第</w:t>
      </w:r>
      <w:r>
        <w:t>3</w:t>
      </w:r>
      <w:r>
        <w:t>档，时长设置为</w:t>
      </w:r>
      <w:r>
        <w:t>15</w:t>
      </w:r>
      <w:r>
        <w:t>分钟，因为强度太大的话，老年人的身体会承受不了。</w:t>
      </w:r>
      <w:r>
        <w:t>”</w:t>
      </w:r>
      <w:r>
        <w:t>张堰镇长者运动健康之家健康指导员介绍说。</w:t>
      </w:r>
    </w:p>
    <w:p w:rsidR="00C16004" w:rsidRDefault="00C16004" w:rsidP="00C16004">
      <w:pPr>
        <w:wordWrap w:val="0"/>
        <w:ind w:firstLineChars="200" w:firstLine="420"/>
      </w:pPr>
      <w:r>
        <w:rPr>
          <w:rFonts w:hint="eastAsia"/>
        </w:rPr>
        <w:t>无独有偶，在江苏省江阴市，也有这样专为老年人打造的健身房，没有跑步机上的全速奔跑，没有满头大汗的“举铁”运动，老年人在不急不慢地健走，他们一边运动一边唠家常。这里设置了体质监测区、有氧锻炼区、微循环促进区等</w:t>
      </w:r>
      <w:r>
        <w:t>6</w:t>
      </w:r>
      <w:r>
        <w:t>个区域，所有健身器材都是为老年人</w:t>
      </w:r>
      <w:r>
        <w:t>“</w:t>
      </w:r>
      <w:r>
        <w:t>量身定制</w:t>
      </w:r>
      <w:r>
        <w:t>”</w:t>
      </w:r>
      <w:r>
        <w:t>的。比如，针对因病难以正常运动的老年人群体，垂直律动机、律动沙发等器材将运动和舒压按摩合二为一，老年人即使站着、坐着、躺着，也可利用外力达到一定的运动效果。</w:t>
      </w:r>
    </w:p>
    <w:p w:rsidR="00C16004" w:rsidRDefault="00C16004" w:rsidP="00C16004">
      <w:pPr>
        <w:wordWrap w:val="0"/>
        <w:ind w:firstLineChars="200" w:firstLine="420"/>
      </w:pPr>
      <w:r>
        <w:rPr>
          <w:rFonts w:hint="eastAsia"/>
        </w:rPr>
        <w:t>重庆市渝北区则将目光投向了公园。在双龙湖街道飞湖路社区，一个徽派建筑风格的公园映入眼帘，这便是周边居民常说的“益寿园”。“与其说它是个公园，不如说是个大型的养老服务站。”住在益寿园附近的周奶奶说。</w:t>
      </w:r>
    </w:p>
    <w:p w:rsidR="00C16004" w:rsidRDefault="00C16004" w:rsidP="00C16004">
      <w:pPr>
        <w:wordWrap w:val="0"/>
        <w:ind w:firstLineChars="200" w:firstLine="420"/>
      </w:pPr>
      <w:r>
        <w:rPr>
          <w:rFonts w:hint="eastAsia"/>
        </w:rPr>
        <w:t>渝北区组织工作人员开展前期调研，发现老年人比较喜欢到公园去活动，因此决定把养老站建在公园里，先后改造完成了</w:t>
      </w:r>
      <w:r>
        <w:t>4</w:t>
      </w:r>
      <w:r>
        <w:t>个老年主题文化园，益寿园就是其中之一。</w:t>
      </w:r>
    </w:p>
    <w:p w:rsidR="00C16004" w:rsidRDefault="00C16004" w:rsidP="00C16004">
      <w:pPr>
        <w:wordWrap w:val="0"/>
        <w:ind w:firstLineChars="200" w:firstLine="420"/>
      </w:pPr>
      <w:r>
        <w:rPr>
          <w:rFonts w:hint="eastAsia"/>
        </w:rPr>
        <w:t>之前的益寿园设施陈旧，存在一定的安全隐患。改造后，益寿园的整体风格为中式园林风，在道路及节点位置上，新增了中式风格的景观小品、假山凉亭并新建花架长廊、靠背木质坐凳、中式风格路灯，同时也增加了乒乓球台、健身器材等，将地砖更换为生态透水砖，雨天也不湿滑，让老年人健身更方便、更安心。</w:t>
      </w:r>
    </w:p>
    <w:p w:rsidR="00C16004" w:rsidRDefault="00C16004" w:rsidP="00C16004">
      <w:pPr>
        <w:wordWrap w:val="0"/>
        <w:ind w:firstLineChars="200" w:firstLine="420"/>
      </w:pPr>
      <w:r>
        <w:rPr>
          <w:rFonts w:hint="eastAsia"/>
        </w:rPr>
        <w:t>相关负责人表示，在老年人较多的地方建设适老化公园，打造没有围墙屋顶的养老服务站，可以推动养老从室内走向室外，老年人的活动空间从小变大、活动内容从简单变丰富、养老服务从被动变为主动、受助式养老向互助式养老转变。</w:t>
      </w:r>
    </w:p>
    <w:p w:rsidR="00C16004" w:rsidRDefault="00C16004" w:rsidP="004D0EA6">
      <w:pPr>
        <w:wordWrap w:val="0"/>
        <w:jc w:val="right"/>
      </w:pPr>
      <w:r>
        <w:rPr>
          <w:rFonts w:hint="eastAsia"/>
        </w:rPr>
        <w:t>新浪网</w:t>
      </w:r>
      <w:r>
        <w:rPr>
          <w:rFonts w:hint="eastAsia"/>
        </w:rPr>
        <w:t xml:space="preserve"> 2023-8-28</w:t>
      </w:r>
    </w:p>
    <w:p w:rsidR="00C16004" w:rsidRDefault="00C16004" w:rsidP="001637B7">
      <w:pPr>
        <w:sectPr w:rsidR="00C16004" w:rsidSect="001637B7">
          <w:type w:val="continuous"/>
          <w:pgSz w:w="11906" w:h="16838"/>
          <w:pgMar w:top="1644" w:right="1236" w:bottom="1418" w:left="1814" w:header="851" w:footer="907" w:gutter="0"/>
          <w:pgNumType w:start="1"/>
          <w:cols w:space="720"/>
          <w:docGrid w:type="lines" w:linePitch="341" w:charSpace="2373"/>
        </w:sectPr>
      </w:pPr>
    </w:p>
    <w:p w:rsidR="00D346ED" w:rsidRDefault="00D346ED"/>
    <w:sectPr w:rsidR="00D346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6004"/>
    <w:rsid w:val="00C16004"/>
    <w:rsid w:val="00D346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6004"/>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60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1633</Characters>
  <Application>Microsoft Office Word</Application>
  <DocSecurity>0</DocSecurity>
  <Lines>13</Lines>
  <Paragraphs>3</Paragraphs>
  <ScaleCrop>false</ScaleCrop>
  <Company>Microsoft</Company>
  <LinksUpToDate>false</LinksUpToDate>
  <CharactersWithSpaces>1916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2023-09-01T08:58:00Z</dcterms:created>
</cp:coreProperties>
</file>