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410" w:rsidRDefault="00107410" w:rsidP="00CB6E77">
      <w:pPr>
        <w:pStyle w:val="1"/>
      </w:pPr>
      <w:r w:rsidRPr="00CB6E77">
        <w:rPr>
          <w:rFonts w:hint="eastAsia"/>
        </w:rPr>
        <w:t>四平铁西区积极推进保障性住房工作综述</w:t>
      </w:r>
    </w:p>
    <w:p w:rsidR="00107410" w:rsidRDefault="00107410" w:rsidP="00107410">
      <w:pPr>
        <w:ind w:firstLineChars="200" w:firstLine="420"/>
      </w:pPr>
      <w:r>
        <w:rPr>
          <w:rFonts w:hint="eastAsia"/>
        </w:rPr>
        <w:t>铁西区在市委、市政府的坚强领导下，始终坚持以“群众利益无小事”为着力点，坚持以“民生问题大于天”为落脚点，充分运用“问需于民”“问效于民”，全力助推城镇低收入家庭喜圆“最美安居梦”。</w:t>
      </w:r>
    </w:p>
    <w:p w:rsidR="00107410" w:rsidRDefault="00107410" w:rsidP="00CB6E77">
      <w:r>
        <w:rPr>
          <w:rFonts w:hint="eastAsia"/>
        </w:rPr>
        <w:t xml:space="preserve">　　坚持以新思路引领为民解“房”忧。解决低收入困难群众的住房问题，改善低收入困难家庭的居住条件，不仅是绘就更足民生“底色”的“重中之重”，更是绘就更靓民生“成色”的“要中之要”。铁西区始终深入践行以人民为中心的发展思想，把住房安居作为“筑牢人民幸福之基、夯实社会和谐之本”的首要任务来抓好抓实，多次召开城镇住房保障工作专题部署推进会，严格按照《四平市公共租赁住房管理暂行办法》等相关文件要求，形成“一把领动亲自抓、分管带动具体抓、基层推动主体抓”的“三动三抓”工作格局，在“两租”上“加码”、在“一补”上“加速”，充分激发安居保障的“兜”住困难群体</w:t>
      </w:r>
      <w:r>
        <w:t>+“</w:t>
      </w:r>
      <w:r>
        <w:t>保</w:t>
      </w:r>
      <w:r>
        <w:t>”</w:t>
      </w:r>
      <w:r>
        <w:t>障基本生活的工作效应，推动形成</w:t>
      </w:r>
      <w:r>
        <w:t>“</w:t>
      </w:r>
      <w:r>
        <w:t>纵横联系、上下贯通、左右协调、运转高效</w:t>
      </w:r>
      <w:r>
        <w:t>”</w:t>
      </w:r>
      <w:r>
        <w:t>的框架结构，真正体现党和政府安居惠民政策的</w:t>
      </w:r>
      <w:r>
        <w:t>“</w:t>
      </w:r>
      <w:r>
        <w:t>幸福温度</w:t>
      </w:r>
      <w:r>
        <w:t>”</w:t>
      </w:r>
      <w:r>
        <w:t>。</w:t>
      </w:r>
    </w:p>
    <w:p w:rsidR="00107410" w:rsidRDefault="00107410" w:rsidP="00CB6E77">
      <w:r>
        <w:rPr>
          <w:rFonts w:hint="eastAsia"/>
        </w:rPr>
        <w:t xml:space="preserve">　　坚持以新需要引领为民谋“福”祉。铁西区始终坚持“民生无小事、枝叶总关情”的安居保障基本原则，建立完善“住建部门</w:t>
      </w:r>
      <w:r>
        <w:t>+</w:t>
      </w:r>
      <w:r>
        <w:t>属地街道</w:t>
      </w:r>
      <w:r>
        <w:t>”</w:t>
      </w:r>
      <w:r>
        <w:t>的条块互补</w:t>
      </w:r>
      <w:r>
        <w:t>“2+”</w:t>
      </w:r>
      <w:r>
        <w:t>模式，选用</w:t>
      </w:r>
      <w:r>
        <w:t>“</w:t>
      </w:r>
      <w:r>
        <w:t>理论功底深厚、实践经验丰富、专业素质较强</w:t>
      </w:r>
      <w:r>
        <w:t>”</w:t>
      </w:r>
      <w:r>
        <w:t>的人员层次。组建住房保障政策宣讲小分队，采取网络媒介、沿街讲解、入户宣传、悬挂条幅、张贴公告等多种形式，深入城镇低收入居民百姓身边收集</w:t>
      </w:r>
      <w:r>
        <w:t>“</w:t>
      </w:r>
      <w:r>
        <w:t>住房冷暖</w:t>
      </w:r>
      <w:r>
        <w:t>”</w:t>
      </w:r>
      <w:r>
        <w:t>，广泛宣传住房保障惠民政策、细致讲解住房保障评定标准，不断推动安居保障从</w:t>
      </w:r>
      <w:r>
        <w:t>“</w:t>
      </w:r>
      <w:r>
        <w:t>人找政策</w:t>
      </w:r>
      <w:r>
        <w:t>”</w:t>
      </w:r>
      <w:r>
        <w:t>向</w:t>
      </w:r>
      <w:r>
        <w:t>“</w:t>
      </w:r>
      <w:r>
        <w:t>政策找人</w:t>
      </w:r>
      <w:r>
        <w:t>”</w:t>
      </w:r>
      <w:r>
        <w:t>转变，真正让困难群众</w:t>
      </w:r>
      <w:r>
        <w:t>“</w:t>
      </w:r>
      <w:r>
        <w:t>赶上</w:t>
      </w:r>
      <w:r>
        <w:t>”</w:t>
      </w:r>
      <w:r>
        <w:t>安居政策的</w:t>
      </w:r>
      <w:r>
        <w:t>“</w:t>
      </w:r>
      <w:r>
        <w:t>大集</w:t>
      </w:r>
      <w:r>
        <w:t>”</w:t>
      </w:r>
      <w:r>
        <w:t>，真正让惠民政策</w:t>
      </w:r>
      <w:r>
        <w:t>“</w:t>
      </w:r>
      <w:r>
        <w:t>直达</w:t>
      </w:r>
      <w:r>
        <w:t>”</w:t>
      </w:r>
      <w:r>
        <w:rPr>
          <w:rFonts w:hint="eastAsia"/>
        </w:rPr>
        <w:t>困难群众的“身边”。</w:t>
      </w:r>
      <w:r>
        <w:t>2021</w:t>
      </w:r>
      <w:r>
        <w:t>年以来，铁西区累计发放宣传卡册</w:t>
      </w:r>
      <w:r>
        <w:t>600</w:t>
      </w:r>
      <w:r>
        <w:t>余份、悬挂横幅</w:t>
      </w:r>
      <w:r>
        <w:t>30</w:t>
      </w:r>
      <w:r>
        <w:t>余条、张贴公告</w:t>
      </w:r>
      <w:r>
        <w:t>300</w:t>
      </w:r>
      <w:r>
        <w:t>余张、制作流程展板</w:t>
      </w:r>
      <w:r>
        <w:t>15</w:t>
      </w:r>
      <w:r>
        <w:t>块，打通安居保障</w:t>
      </w:r>
      <w:r>
        <w:t>“</w:t>
      </w:r>
      <w:r>
        <w:t>最后一米</w:t>
      </w:r>
      <w:r>
        <w:t>”</w:t>
      </w:r>
      <w:r>
        <w:t>，绘制了居民群众唱</w:t>
      </w:r>
      <w:r>
        <w:t>“</w:t>
      </w:r>
      <w:r>
        <w:t>主角</w:t>
      </w:r>
      <w:r>
        <w:t>”</w:t>
      </w:r>
      <w:r>
        <w:t>的民生画卷。</w:t>
      </w:r>
    </w:p>
    <w:p w:rsidR="00107410" w:rsidRDefault="00107410" w:rsidP="00CB6E77">
      <w:r>
        <w:rPr>
          <w:rFonts w:hint="eastAsia"/>
        </w:rPr>
        <w:t xml:space="preserve">　　坚持以新定位引领为民暖“心”田。铁西区始终坚持把“顺民心、厚民生”作为住房保障的根本要求，始终按照“凡进必核、凡进必审”住房保障的基本原则，责令区住建部门在区民政部门认定基础上，抽调精干人员，成立保障性住房材料审核工作小组，紧盯“廉租房</w:t>
      </w:r>
      <w:r>
        <w:t>+</w:t>
      </w:r>
      <w:r>
        <w:t>公租房</w:t>
      </w:r>
      <w:r>
        <w:t>”</w:t>
      </w:r>
      <w:r>
        <w:t>材料审核工作标准，以</w:t>
      </w:r>
      <w:r>
        <w:t>“</w:t>
      </w:r>
      <w:r>
        <w:t>个人信息、家庭人数、城镇低保、收入证明、家庭收入</w:t>
      </w:r>
      <w:r>
        <w:t>”</w:t>
      </w:r>
      <w:r>
        <w:t>材料审核为工作要点，采取</w:t>
      </w:r>
      <w:r>
        <w:t>“</w:t>
      </w:r>
      <w:r>
        <w:t>不落一项、不落一人、不漏一户</w:t>
      </w:r>
      <w:r>
        <w:t>”</w:t>
      </w:r>
      <w:r>
        <w:t>材料审核工作模式，坚决杜绝滥用职权、徇私舞弊和不作为、慢作为等违规违纪行为，坚决避免违规救助的不良现象发生。</w:t>
      </w:r>
      <w:r>
        <w:t>2021</w:t>
      </w:r>
      <w:r>
        <w:t>年以来，累计完成</w:t>
      </w:r>
      <w:r>
        <w:t>5047</w:t>
      </w:r>
      <w:r>
        <w:t>户公共租赁住房申报家庭和廉租住房租赁补贴家庭复审任务，依法依规取消不符合住房救助标准家庭资格</w:t>
      </w:r>
      <w:r>
        <w:t>342</w:t>
      </w:r>
      <w:r>
        <w:t>户，努力让党和政府住房保障政策的</w:t>
      </w:r>
      <w:r>
        <w:t>“</w:t>
      </w:r>
      <w:r>
        <w:t>惠民红利</w:t>
      </w:r>
      <w:r>
        <w:t>”</w:t>
      </w:r>
      <w:r>
        <w:t>释放到极致，全力打造经得起时代检验的住房保障</w:t>
      </w:r>
      <w:r>
        <w:t>“</w:t>
      </w:r>
      <w:r>
        <w:t>民心工程</w:t>
      </w:r>
      <w:r>
        <w:t>”</w:t>
      </w:r>
      <w:r>
        <w:t>。</w:t>
      </w:r>
    </w:p>
    <w:p w:rsidR="00107410" w:rsidRDefault="00107410" w:rsidP="00CB6E77">
      <w:r>
        <w:rPr>
          <w:rFonts w:hint="eastAsia"/>
        </w:rPr>
        <w:t xml:space="preserve">　　坚持以“新标准”引领为民办“实”事。铁西区始终把满足城镇低收入困难家庭的住房需求放在首位，坚持“最困难的群众入手、最根本的利益抓起”的住房保障工作基调。面对“房源少、需求多”实际困难，满怀不向困难退半步的工作热情，践行“程序透明、阳光操作、公开诚信”工作方针，责令区住建部门在区民政部门认定基础上，邀请人大代表和政协委员以及市住房保障部门、公证机构全程监督实物配租工作，采取“现场摇号</w:t>
      </w:r>
      <w:r>
        <w:t>+</w:t>
      </w:r>
      <w:r>
        <w:t>现场抽签</w:t>
      </w:r>
      <w:r>
        <w:t>+</w:t>
      </w:r>
      <w:r>
        <w:t>现场公布</w:t>
      </w:r>
      <w:r>
        <w:t>+</w:t>
      </w:r>
      <w:r>
        <w:t>现场分配</w:t>
      </w:r>
      <w:r>
        <w:t>”</w:t>
      </w:r>
      <w:r>
        <w:t>的</w:t>
      </w:r>
      <w:r>
        <w:t>4+</w:t>
      </w:r>
      <w:r>
        <w:t>方式，全方位开展实施阳光配租分房，全力满足城镇低收入困难家庭住房需求。</w:t>
      </w:r>
      <w:r>
        <w:t>2021</w:t>
      </w:r>
      <w:r>
        <w:t>年以来，</w:t>
      </w:r>
      <w:r>
        <w:rPr>
          <w:rFonts w:hint="eastAsia"/>
        </w:rPr>
        <w:t>累计完成分配廉租房</w:t>
      </w:r>
      <w:r>
        <w:t>333</w:t>
      </w:r>
      <w:r>
        <w:t>户、公租房</w:t>
      </w:r>
      <w:r>
        <w:t>384</w:t>
      </w:r>
      <w:r>
        <w:t>户任务，为</w:t>
      </w:r>
      <w:r>
        <w:t>3773</w:t>
      </w:r>
      <w:r>
        <w:t>户困难家庭发放</w:t>
      </w:r>
      <w:r>
        <w:t>390</w:t>
      </w:r>
      <w:r>
        <w:t>余万元廉租房租赁补贴，真正建好</w:t>
      </w:r>
      <w:r>
        <w:t>“</w:t>
      </w:r>
      <w:r>
        <w:t>住房保障网</w:t>
      </w:r>
      <w:r>
        <w:t>”</w:t>
      </w:r>
      <w:r>
        <w:t>，真正做好</w:t>
      </w:r>
      <w:r>
        <w:t>“</w:t>
      </w:r>
      <w:r>
        <w:t>安居大蛋糕</w:t>
      </w:r>
      <w:r>
        <w:t>”</w:t>
      </w:r>
      <w:r>
        <w:t>，努力破解更多城镇低收入家庭住房难的困局。</w:t>
      </w:r>
    </w:p>
    <w:p w:rsidR="00107410" w:rsidRDefault="00107410" w:rsidP="00CB6E77">
      <w:pPr>
        <w:ind w:firstLine="420"/>
      </w:pPr>
      <w:r>
        <w:rPr>
          <w:rFonts w:hint="eastAsia"/>
        </w:rPr>
        <w:t>办好圆梦安居惠民事，写好服务民生大文章。铁西区将在市委、市政府的坚强领导下，以更加务实的作风奋发进取，以更加饱满的热情勇往直前，为加快四平振兴发展贡献铁西力量。</w:t>
      </w:r>
    </w:p>
    <w:p w:rsidR="00107410" w:rsidRDefault="00107410" w:rsidP="00CB6E77">
      <w:pPr>
        <w:ind w:firstLine="420"/>
        <w:jc w:val="right"/>
      </w:pPr>
      <w:r w:rsidRPr="00CB6E77">
        <w:rPr>
          <w:rFonts w:hint="eastAsia"/>
        </w:rPr>
        <w:t>四平新闻网</w:t>
      </w:r>
      <w:r>
        <w:rPr>
          <w:rFonts w:hint="eastAsia"/>
        </w:rPr>
        <w:t xml:space="preserve"> 2023-9-1</w:t>
      </w:r>
    </w:p>
    <w:p w:rsidR="00107410" w:rsidRDefault="00107410" w:rsidP="001251CD">
      <w:pPr>
        <w:sectPr w:rsidR="00107410" w:rsidSect="001251CD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C2074E" w:rsidRDefault="00C2074E"/>
    <w:sectPr w:rsidR="00C207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7410"/>
    <w:rsid w:val="00107410"/>
    <w:rsid w:val="00C20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07410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07410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1374</Characters>
  <Application>Microsoft Office Word</Application>
  <DocSecurity>0</DocSecurity>
  <Lines>11</Lines>
  <Paragraphs>3</Paragraphs>
  <ScaleCrop>false</ScaleCrop>
  <Company>Microsoft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2023-09-08T09:20:00Z</dcterms:created>
</cp:coreProperties>
</file>