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7E9B" w:rsidRPr="008A4482" w:rsidRDefault="00FF7E9B" w:rsidP="008A4482">
      <w:pPr>
        <w:pStyle w:val="1"/>
      </w:pPr>
      <w:r w:rsidRPr="008A4482">
        <w:rPr>
          <w:rFonts w:hint="eastAsia"/>
        </w:rPr>
        <w:t>普洱：“体验式”监督助推营商环境优化</w:t>
      </w:r>
    </w:p>
    <w:p w:rsidR="00FF7E9B" w:rsidRDefault="00FF7E9B" w:rsidP="00FF7E9B">
      <w:pPr>
        <w:ind w:firstLineChars="200" w:firstLine="420"/>
        <w:jc w:val="left"/>
      </w:pPr>
      <w:r>
        <w:rPr>
          <w:rFonts w:hint="eastAsia"/>
        </w:rPr>
        <w:t>“您好！请问办理不动产权证需要准备哪些资料？”近日，普洱市西盟县纪委监委工作人员化身“办事群众”，来到该县政务服务中心一边咨询业务办理流程，一边体验办理服务。整个体验，不到</w:t>
      </w:r>
      <w:r>
        <w:t>5</w:t>
      </w:r>
      <w:r>
        <w:t>分钟就完成所有流程，</w:t>
      </w:r>
      <w:r>
        <w:t>“</w:t>
      </w:r>
      <w:r>
        <w:t>办事群众</w:t>
      </w:r>
      <w:r>
        <w:t>”</w:t>
      </w:r>
      <w:r>
        <w:t>非常满意。</w:t>
      </w:r>
    </w:p>
    <w:p w:rsidR="00FF7E9B" w:rsidRDefault="00FF7E9B" w:rsidP="00FF7E9B">
      <w:pPr>
        <w:ind w:firstLineChars="200" w:firstLine="420"/>
        <w:jc w:val="left"/>
      </w:pPr>
      <w:r>
        <w:rPr>
          <w:rFonts w:hint="eastAsia"/>
        </w:rPr>
        <w:t>这是该市纪检监察机关深入开展“体验式”监督的一幕生动缩影。</w:t>
      </w:r>
    </w:p>
    <w:p w:rsidR="00FF7E9B" w:rsidRDefault="00FF7E9B" w:rsidP="00FF7E9B">
      <w:pPr>
        <w:ind w:firstLineChars="200" w:firstLine="420"/>
        <w:jc w:val="left"/>
      </w:pPr>
      <w:r>
        <w:rPr>
          <w:rFonts w:hint="eastAsia"/>
        </w:rPr>
        <w:t>今年来，该市纪检监察机关以“清廉普洱”建设之优化营商环境“暖心行动”为抓手，紧盯惠企政策落实不到位、担当不力、滥用职权等问题，通过“走访调研一批企业、监督检查一批部门、召开一次座谈会议、查处曝光一批干部”等形式，靶向纠治企业发展中的痛点堵点难点问题。</w:t>
      </w:r>
    </w:p>
    <w:p w:rsidR="00FF7E9B" w:rsidRDefault="00FF7E9B" w:rsidP="00FF7E9B">
      <w:pPr>
        <w:ind w:firstLineChars="200" w:firstLine="420"/>
        <w:jc w:val="left"/>
      </w:pPr>
      <w:r>
        <w:rPr>
          <w:rFonts w:hint="eastAsia"/>
        </w:rPr>
        <w:t>“‘一把手’是最重要的营商环境，一线抓工作是最重要的工作方法。”日前，由该市纪委监委主要负责人带队，统筹“室组地”力量联合组建调研督导组，进部门、进企业、进车间、进项目现场开展“体验式”监督。通过实地走访查看和座谈交流等方式，全面了解职能部门履职、企业生产经营、惠企政策享受及办事过程便捷等情况，严肃查处影响和破坏营商环境问题背后的责任、作风和腐败问题。</w:t>
      </w:r>
    </w:p>
    <w:p w:rsidR="00FF7E9B" w:rsidRDefault="00FF7E9B" w:rsidP="00FF7E9B">
      <w:pPr>
        <w:ind w:firstLineChars="200" w:firstLine="420"/>
        <w:jc w:val="left"/>
      </w:pPr>
      <w:r>
        <w:rPr>
          <w:rFonts w:hint="eastAsia"/>
        </w:rPr>
        <w:t>“调研督导组既‘帮’又‘督’，在精准指出问题的同时，还帮着分析原因，研究整改措施，协调解决困难，让我们企业真正感到暖心。”作为普洱补齐教育短板重点项目建设工程，思贤高级中学从项目招引、落地、建设全程得到该市相关部门的护航保障，即将迎来首批师生。</w:t>
      </w:r>
    </w:p>
    <w:p w:rsidR="00FF7E9B" w:rsidRDefault="00FF7E9B" w:rsidP="00FF7E9B">
      <w:pPr>
        <w:ind w:firstLineChars="200" w:firstLine="420"/>
        <w:jc w:val="left"/>
      </w:pPr>
      <w:r>
        <w:rPr>
          <w:rFonts w:hint="eastAsia"/>
        </w:rPr>
        <w:t>优化营商环境，转变作风是关键。思茅区组织单位“一把手”及党员干部定期到政务大厅、服务窗口，开展“走流程、找堵点”办事体验活动及“优流程、通堵点”优化提升活动，推动职能部门在行政审批上做“减法”，在政务服务上做“加法”。截至目前，该区</w:t>
      </w:r>
      <w:r>
        <w:t>63</w:t>
      </w:r>
      <w:r>
        <w:t>个基层党组织</w:t>
      </w:r>
      <w:r>
        <w:t>1711</w:t>
      </w:r>
      <w:r>
        <w:t>名党员，对</w:t>
      </w:r>
      <w:r>
        <w:t>1117</w:t>
      </w:r>
      <w:r>
        <w:t>项政务服务事项进行了办事体验，一共找出堵点</w:t>
      </w:r>
      <w:r>
        <w:t>167</w:t>
      </w:r>
      <w:r>
        <w:t>个，提出</w:t>
      </w:r>
      <w:r>
        <w:t>168</w:t>
      </w:r>
      <w:r>
        <w:t>条改进措施。</w:t>
      </w:r>
    </w:p>
    <w:p w:rsidR="00FF7E9B" w:rsidRDefault="00FF7E9B" w:rsidP="00FF7E9B">
      <w:pPr>
        <w:ind w:firstLineChars="200" w:firstLine="420"/>
        <w:jc w:val="left"/>
      </w:pPr>
      <w:r>
        <w:rPr>
          <w:rFonts w:hint="eastAsia"/>
        </w:rPr>
        <w:t>“谢谢你们，矿上涉及那壮村多年的道路纠纷已全部得到解决。”近日，在镇沅县某矿场，一见到开展专项督查的县纪委监委工作人员，矿场负责人笑着迎上去连声道谢。</w:t>
      </w:r>
    </w:p>
    <w:p w:rsidR="00FF7E9B" w:rsidRDefault="00FF7E9B" w:rsidP="00FF7E9B">
      <w:pPr>
        <w:ind w:firstLineChars="200" w:firstLine="420"/>
        <w:jc w:val="left"/>
      </w:pPr>
      <w:r>
        <w:rPr>
          <w:rFonts w:hint="eastAsia"/>
        </w:rPr>
        <w:t>营商环境好不好，市场主体最有发言权。镇沅县纪委监委督促县政务服务中心改进服务方式，采取增加服务时长、“领导跟办”等措施提高服务质量，大力推进“一网一门一次”改革。同时，统筹监督力量在全县范围内重点对厂矿、食品加工、服务业等企业开展走访，走访中收集到的</w:t>
      </w:r>
      <w:r>
        <w:t>33</w:t>
      </w:r>
      <w:r>
        <w:t>个问题已全部移交职能部门解决，并督促落实涉企减税降费政策，有效解决企业各类问题</w:t>
      </w:r>
      <w:r>
        <w:t>60</w:t>
      </w:r>
      <w:r>
        <w:t>余个，为打造企业安心投资、顺心发展的优质营商环境提供坚强纪律保障。</w:t>
      </w:r>
    </w:p>
    <w:p w:rsidR="00FF7E9B" w:rsidRDefault="00FF7E9B" w:rsidP="00FF7E9B">
      <w:pPr>
        <w:ind w:firstLineChars="200" w:firstLine="420"/>
        <w:jc w:val="left"/>
      </w:pPr>
      <w:r>
        <w:rPr>
          <w:rFonts w:hint="eastAsia"/>
        </w:rPr>
        <w:t>线下监督不停步，线上监督提质效。该市纪检监察机关大兴调查研究，运用线上数据分析研判推进线下精准监督检查，采取跟办体验、问卷调查、个别访谈等方式，“四不两直”深入困难多、矛盾大、情况复杂的地方和企业摸情况、找问题、查不足。同时，从各行各业中选聘</w:t>
      </w:r>
      <w:r>
        <w:t>21</w:t>
      </w:r>
      <w:r>
        <w:t>名纪检监察干部阳光监督员，强化监督的联动性，持续释放监督效能，推动营商环境不断优化。据悉，在优化营商环境</w:t>
      </w:r>
      <w:r>
        <w:t>“</w:t>
      </w:r>
      <w:r>
        <w:t>暖心行动</w:t>
      </w:r>
      <w:r>
        <w:t>”</w:t>
      </w:r>
      <w:r>
        <w:t>过程中，共办理营商环境领域问题线索</w:t>
      </w:r>
      <w:r>
        <w:t>31</w:t>
      </w:r>
      <w:r>
        <w:t>件。（郭春祥</w:t>
      </w:r>
      <w:r>
        <w:t xml:space="preserve"> || </w:t>
      </w:r>
      <w:r>
        <w:t>责任编辑</w:t>
      </w:r>
      <w:r>
        <w:t xml:space="preserve">  </w:t>
      </w:r>
      <w:r>
        <w:t>田源）</w:t>
      </w:r>
    </w:p>
    <w:p w:rsidR="00FF7E9B" w:rsidRPr="001D1BC2" w:rsidRDefault="00FF7E9B" w:rsidP="00FF7E9B">
      <w:pPr>
        <w:ind w:firstLineChars="200" w:firstLine="420"/>
        <w:jc w:val="right"/>
      </w:pPr>
      <w:r w:rsidRPr="001D1BC2">
        <w:rPr>
          <w:rFonts w:hint="eastAsia"/>
        </w:rPr>
        <w:t>普洱市纪委监委</w:t>
      </w:r>
      <w:r w:rsidRPr="001D1BC2">
        <w:t>2023-08-25</w:t>
      </w:r>
    </w:p>
    <w:p w:rsidR="00FF7E9B" w:rsidRDefault="00FF7E9B" w:rsidP="00B93E8B">
      <w:pPr>
        <w:sectPr w:rsidR="00FF7E9B" w:rsidSect="00B93E8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B7933" w:rsidRDefault="00DB7933"/>
    <w:sectPr w:rsidR="00DB79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F7E9B"/>
    <w:rsid w:val="00DB7933"/>
    <w:rsid w:val="00FF7E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F7E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F7E9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1088</Characters>
  <Application>Microsoft Office Word</Application>
  <DocSecurity>0</DocSecurity>
  <Lines>9</Lines>
  <Paragraphs>2</Paragraphs>
  <ScaleCrop>false</ScaleCrop>
  <Company>微软中国</Company>
  <LinksUpToDate>false</LinksUpToDate>
  <CharactersWithSpaces>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2023-09-12T09:25:00Z</dcterms:created>
</cp:coreProperties>
</file>