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5D60" w:rsidRDefault="00DC5D60" w:rsidP="00695047">
      <w:pPr>
        <w:pStyle w:val="1"/>
      </w:pPr>
      <w:r w:rsidRPr="00695047">
        <w:rPr>
          <w:rFonts w:hint="eastAsia"/>
        </w:rPr>
        <w:t>德州市推动老年教育下沉基层，助力乡村振兴</w:t>
      </w:r>
    </w:p>
    <w:p w:rsidR="00DC5D60" w:rsidRDefault="00DC5D60" w:rsidP="00DC5D60">
      <w:pPr>
        <w:ind w:firstLineChars="200" w:firstLine="420"/>
      </w:pPr>
      <w:r>
        <w:t>8</w:t>
      </w:r>
      <w:r>
        <w:t>月</w:t>
      </w:r>
      <w:r>
        <w:t>15</w:t>
      </w:r>
      <w:r>
        <w:t>日上午，平原县老年大学前曹镇分校迎来一批</w:t>
      </w:r>
      <w:r>
        <w:t>“</w:t>
      </w:r>
      <w:r>
        <w:t>学员</w:t>
      </w:r>
      <w:r>
        <w:t>”</w:t>
      </w:r>
      <w:r>
        <w:t>，他们带着笔记本和笔，去往不同教室。</w:t>
      </w:r>
      <w:r>
        <w:t>“</w:t>
      </w:r>
      <w:r>
        <w:t>我们都是附近的村民，来学习种植技术。</w:t>
      </w:r>
      <w:r>
        <w:t>”</w:t>
      </w:r>
      <w:r>
        <w:t>学员王安基乐呵呵地说，</w:t>
      </w:r>
      <w:r>
        <w:t>“</w:t>
      </w:r>
      <w:r>
        <w:t>家门口就有学校，还免费教知识，村里有不少老年人来呢。</w:t>
      </w:r>
      <w:r>
        <w:t>”</w:t>
      </w:r>
    </w:p>
    <w:p w:rsidR="00DC5D60" w:rsidRDefault="00DC5D60" w:rsidP="00DC5D60">
      <w:pPr>
        <w:ind w:firstLineChars="200" w:firstLine="420"/>
      </w:pPr>
      <w:r>
        <w:rPr>
          <w:rFonts w:hint="eastAsia"/>
        </w:rPr>
        <w:t>老年教育是老年人提高生活质量的重要手段，更是广大农村老年人向往的美好生活的重要指标。近年来，我市将老年教育有机融入乡村振兴，着力建强农村“三维一体”办学体系，不断丰富农村老年人精神文化生活，有力推动乡风文明建设，激活乡村银发力量，让老年群体在乡村振兴中老有所为。</w:t>
      </w:r>
    </w:p>
    <w:p w:rsidR="00DC5D60" w:rsidRDefault="00DC5D60" w:rsidP="00DC5D60">
      <w:pPr>
        <w:ind w:firstLineChars="200" w:firstLine="420"/>
      </w:pPr>
      <w:r>
        <w:rPr>
          <w:rFonts w:hint="eastAsia"/>
        </w:rPr>
        <w:t>“三维一体”办学</w:t>
      </w:r>
      <w:r>
        <w:t xml:space="preserve"> </w:t>
      </w:r>
      <w:r>
        <w:t>赋能产业振兴</w:t>
      </w:r>
    </w:p>
    <w:p w:rsidR="00DC5D60" w:rsidRDefault="00DC5D60" w:rsidP="00DC5D60">
      <w:pPr>
        <w:ind w:firstLineChars="200" w:firstLine="420"/>
      </w:pPr>
      <w:r>
        <w:rPr>
          <w:rFonts w:hint="eastAsia"/>
        </w:rPr>
        <w:t>与王安基前后脚进入学校的，还有他的邻居荆延枝。“我和老王上的不是一门课，我学的是养殖技术。学校通过远程教育平台邀请专家指导，这节课讲抗病，我得好好听听。”荆延枝快速走进教室。</w:t>
      </w:r>
    </w:p>
    <w:p w:rsidR="00DC5D60" w:rsidRDefault="00DC5D60" w:rsidP="00DC5D60">
      <w:pPr>
        <w:ind w:firstLineChars="200" w:firstLine="420"/>
      </w:pPr>
      <w:r>
        <w:rPr>
          <w:rFonts w:hint="eastAsia"/>
        </w:rPr>
        <w:t>教室内，墙上挂着的电子黑板已经通过远程教学平台与平原县专家连线。开讲后，教室里坐着的</w:t>
      </w:r>
      <w:r>
        <w:t>10</w:t>
      </w:r>
      <w:r>
        <w:t>余名学员，都拿起纸笔认真记录。</w:t>
      </w:r>
    </w:p>
    <w:p w:rsidR="00DC5D60" w:rsidRDefault="00DC5D60" w:rsidP="00DC5D60">
      <w:pPr>
        <w:ind w:firstLineChars="200" w:firstLine="420"/>
      </w:pPr>
      <w:r>
        <w:rPr>
          <w:rFonts w:hint="eastAsia"/>
        </w:rPr>
        <w:t>前曹镇分校的热闹景象，是我市构建农村基层办学“榕树计划”、远程教育“指尖工程”、合作办学“同舟项目”“三维一体”办学体系，实现优质教学资源下沉基层、助力乡村振兴的一个缩影。</w:t>
      </w:r>
    </w:p>
    <w:p w:rsidR="00DC5D60" w:rsidRDefault="00DC5D60" w:rsidP="00DC5D60">
      <w:pPr>
        <w:ind w:firstLineChars="200" w:firstLine="420"/>
      </w:pPr>
      <w:r>
        <w:t>2022</w:t>
      </w:r>
      <w:r>
        <w:t>年，市委老干部局与市委组织部联合下发《关于进一步加强基层老年大学建设的通知》，要求各县市区将老年大学嵌入乡镇党校，依托农村党员干部现代远程教育系统，开展远程教学。同时，要求农村基层聚焦本土产业，强化品牌意识，开展特色教学。</w:t>
      </w:r>
    </w:p>
    <w:p w:rsidR="00DC5D60" w:rsidRDefault="00DC5D60" w:rsidP="00DC5D60">
      <w:pPr>
        <w:ind w:firstLineChars="200" w:firstLine="420"/>
      </w:pPr>
      <w:r>
        <w:rPr>
          <w:rFonts w:hint="eastAsia"/>
        </w:rPr>
        <w:t>平原县老年大学桃园街道分校开设了电商助农课程，学员们学以致用，打开特色农副产品销路，“富头脑”的同时也“富了口袋”；夏津县香赵庄镇老年大学为村里老年人开设智能手机培训课程，积极助力养老认证……目前，全市建立老年大学远程教育教学点</w:t>
      </w:r>
      <w:r>
        <w:t>1822</w:t>
      </w:r>
      <w:r>
        <w:t>个，</w:t>
      </w:r>
      <w:r>
        <w:t>“</w:t>
      </w:r>
      <w:r>
        <w:t>三维一体</w:t>
      </w:r>
      <w:r>
        <w:t>”</w:t>
      </w:r>
      <w:r>
        <w:t>办学体系获评山东省终身学习教育品牌。</w:t>
      </w:r>
    </w:p>
    <w:p w:rsidR="00DC5D60" w:rsidRDefault="00DC5D60" w:rsidP="00DC5D60">
      <w:pPr>
        <w:ind w:firstLineChars="200" w:firstLine="420"/>
      </w:pPr>
      <w:r>
        <w:rPr>
          <w:rFonts w:hint="eastAsia"/>
        </w:rPr>
        <w:t>搭建“银领智库”</w:t>
      </w:r>
      <w:r>
        <w:t xml:space="preserve"> </w:t>
      </w:r>
      <w:r>
        <w:t>助推人才振兴</w:t>
      </w:r>
    </w:p>
    <w:p w:rsidR="00DC5D60" w:rsidRDefault="00DC5D60" w:rsidP="00DC5D60">
      <w:pPr>
        <w:ind w:firstLineChars="200" w:firstLine="420"/>
      </w:pPr>
      <w:r>
        <w:rPr>
          <w:rFonts w:hint="eastAsia"/>
        </w:rPr>
        <w:t>“大豆玉米带状复合种植能够实现‘玉米不减产，多收一季豆’的目标。”</w:t>
      </w:r>
      <w:r>
        <w:t>6</w:t>
      </w:r>
      <w:r>
        <w:t>月中旬，在庆云县庆云镇老年大学教学点，</w:t>
      </w:r>
      <w:r>
        <w:t>“</w:t>
      </w:r>
      <w:r>
        <w:t>土专家</w:t>
      </w:r>
      <w:r>
        <w:t>”</w:t>
      </w:r>
      <w:r>
        <w:t>王荣军带着学员，在田间地头普及大豆玉米带状复合种植知识，品种搭配、播种密度、防治虫害等内容，他都一一教授。</w:t>
      </w:r>
      <w:r>
        <w:t>“</w:t>
      </w:r>
      <w:r>
        <w:t>王老师讲得细致又生动，我们学到了很多。</w:t>
      </w:r>
      <w:r>
        <w:t>”</w:t>
      </w:r>
      <w:r>
        <w:t>学员王瑞章说。</w:t>
      </w:r>
    </w:p>
    <w:p w:rsidR="00DC5D60" w:rsidRDefault="00DC5D60" w:rsidP="00DC5D60">
      <w:pPr>
        <w:ind w:firstLineChars="200" w:firstLine="420"/>
      </w:pPr>
      <w:r>
        <w:rPr>
          <w:rFonts w:hint="eastAsia"/>
        </w:rPr>
        <w:t>今年</w:t>
      </w:r>
      <w:r>
        <w:t>60</w:t>
      </w:r>
      <w:r>
        <w:t>岁的王荣军，是王古泉村党支部书记。去年，王古泉村拿出</w:t>
      </w:r>
      <w:r>
        <w:t>260</w:t>
      </w:r>
      <w:r>
        <w:t>亩土地进行大豆玉米带状复合种植，亩均收入比往年同期增加了近</w:t>
      </w:r>
      <w:r>
        <w:t>100</w:t>
      </w:r>
      <w:r>
        <w:t>元。</w:t>
      </w:r>
    </w:p>
    <w:p w:rsidR="00DC5D60" w:rsidRDefault="00DC5D60" w:rsidP="00DC5D60">
      <w:pPr>
        <w:ind w:firstLineChars="200" w:firstLine="420"/>
      </w:pPr>
      <w:r>
        <w:rPr>
          <w:rFonts w:hint="eastAsia"/>
        </w:rPr>
        <w:t>庆云县委老干部局在全县启动征集“银领智库”人才时，王荣军被聘请为县老年大学教师，负责农业生产技术教学。今年</w:t>
      </w:r>
      <w:r>
        <w:t>3</w:t>
      </w:r>
      <w:r>
        <w:t>月，王荣军被纳入到德州市</w:t>
      </w:r>
      <w:r>
        <w:t>“</w:t>
      </w:r>
      <w:r>
        <w:t>银领智库</w:t>
      </w:r>
      <w:r>
        <w:t>”</w:t>
      </w:r>
      <w:r>
        <w:t>。</w:t>
      </w:r>
    </w:p>
    <w:p w:rsidR="00DC5D60" w:rsidRDefault="00DC5D60" w:rsidP="00DC5D60">
      <w:pPr>
        <w:ind w:firstLineChars="200" w:firstLine="420"/>
      </w:pPr>
      <w:r>
        <w:rPr>
          <w:rFonts w:hint="eastAsia"/>
        </w:rPr>
        <w:t>“推进乡村振兴，需要大量人才。乡村‘土专家’‘田秀才’积累了数十年的农耕经验，通过老年大学这个平台，可以把好的经验传授给更多人，激活乡村实用人才‘源头活水’。”市委组织部副部长、老干部局局长张云生介绍，依据我市出台的《关于组建德州“银领智库”的实施意见》，已在全市范围内建立起了集人才信息储备、查询、配送与反馈功能于一体的乡村振兴“银领智库”队伍，致力于培养一批有文化、懂技术、会经营的新型农民。</w:t>
      </w:r>
    </w:p>
    <w:p w:rsidR="00DC5D60" w:rsidRDefault="00DC5D60" w:rsidP="00DC5D60">
      <w:pPr>
        <w:ind w:firstLineChars="200" w:firstLine="420"/>
      </w:pPr>
      <w:r>
        <w:rPr>
          <w:rFonts w:hint="eastAsia"/>
        </w:rPr>
        <w:t>今年</w:t>
      </w:r>
      <w:r>
        <w:t>54</w:t>
      </w:r>
      <w:r>
        <w:t>岁的王义也是其中之一。他扎根基层</w:t>
      </w:r>
      <w:r>
        <w:t>30</w:t>
      </w:r>
      <w:r>
        <w:t>年，是齐河县农业农村局高级农艺师，对小麦病虫害防治和栽培很有研究。</w:t>
      </w:r>
      <w:r>
        <w:t>“</w:t>
      </w:r>
      <w:r>
        <w:t>王老师不仅善于培育良种，也很擅长教学，定期给我们传授防赤霉病等技术，帮助我们增产增收。</w:t>
      </w:r>
      <w:r>
        <w:t>”</w:t>
      </w:r>
      <w:r>
        <w:t>华店镇后拐村村民赵金城说。</w:t>
      </w:r>
    </w:p>
    <w:p w:rsidR="00DC5D60" w:rsidRDefault="00DC5D60" w:rsidP="00DC5D60">
      <w:pPr>
        <w:ind w:firstLineChars="200" w:firstLine="420"/>
      </w:pPr>
      <w:r>
        <w:rPr>
          <w:rFonts w:hint="eastAsia"/>
        </w:rPr>
        <w:t>目前，全市已选树首批发挥作用意愿强、有较高专业造诣和影响力的老干部专家型人才</w:t>
      </w:r>
      <w:r>
        <w:t>164</w:t>
      </w:r>
      <w:r>
        <w:t>名，建有</w:t>
      </w:r>
      <w:r>
        <w:t>“</w:t>
      </w:r>
      <w:r>
        <w:t>银领智库</w:t>
      </w:r>
      <w:r>
        <w:t>”</w:t>
      </w:r>
      <w:r>
        <w:t>队伍</w:t>
      </w:r>
      <w:r>
        <w:t>92</w:t>
      </w:r>
      <w:r>
        <w:t>支，在科学技术、法律法规、农业农村、教育体育、医疗卫生、文学艺术等</w:t>
      </w:r>
      <w:r>
        <w:t>10</w:t>
      </w:r>
      <w:r>
        <w:t>余个专业领域持续发挥作用。</w:t>
      </w:r>
    </w:p>
    <w:p w:rsidR="00DC5D60" w:rsidRDefault="00DC5D60" w:rsidP="00DC5D60">
      <w:pPr>
        <w:ind w:firstLineChars="200" w:firstLine="420"/>
      </w:pPr>
      <w:r>
        <w:rPr>
          <w:rFonts w:hint="eastAsia"/>
        </w:rPr>
        <w:t>丰富群众生活</w:t>
      </w:r>
      <w:r>
        <w:t xml:space="preserve"> </w:t>
      </w:r>
      <w:r>
        <w:t>助力文化振兴</w:t>
      </w:r>
    </w:p>
    <w:p w:rsidR="00DC5D60" w:rsidRDefault="00DC5D60" w:rsidP="00DC5D60">
      <w:pPr>
        <w:ind w:firstLineChars="200" w:firstLine="420"/>
      </w:pPr>
      <w:r>
        <w:rPr>
          <w:rFonts w:hint="eastAsia"/>
        </w:rPr>
        <w:t>近日，乐陵市丁坞镇杨盘村村民三五成群，来到该镇老年大学活动中心参加“送文化下乡”活动。现场，校长贾希亮正带领着</w:t>
      </w:r>
      <w:r>
        <w:t>20</w:t>
      </w:r>
      <w:r>
        <w:t>余名学员伏案作画。</w:t>
      </w:r>
      <w:r>
        <w:t>“</w:t>
      </w:r>
      <w:r>
        <w:t>这是德州非遗项目农民画，创作者都是镇上的村民，画的也都是咱们的身边事儿。</w:t>
      </w:r>
      <w:r>
        <w:t>”</w:t>
      </w:r>
      <w:r>
        <w:t>贾希亮向参观者介绍，并鼓励他们现场体验作画。</w:t>
      </w:r>
    </w:p>
    <w:p w:rsidR="00DC5D60" w:rsidRDefault="00DC5D60" w:rsidP="00DC5D60">
      <w:pPr>
        <w:ind w:firstLineChars="200" w:firstLine="420"/>
      </w:pPr>
      <w:r>
        <w:rPr>
          <w:rFonts w:hint="eastAsia"/>
        </w:rPr>
        <w:t>“早些年可不是这样的光景。”村民卢万堂回忆道。丁坞镇是纯农业村，过去一到农闲时节，打麻将、玩扑克就成了村民的主要娱乐方式，家庭矛盾和邻里争执也时有发生。现如今，来镇老年大学学习农民画，成为村民们的新追求。“除了创作农民画，乐陵市还定期派教师指导教学教研工作，研究探讨怎么把宣传党的‘三农’政策、推进乡村振兴、赞美农村新变化等内容编成歌曲、舞蹈、小品进行表演。大家爱听爱看，参与度特别高。”贾希亮说。</w:t>
      </w:r>
    </w:p>
    <w:p w:rsidR="00DC5D60" w:rsidRDefault="00DC5D60" w:rsidP="00DC5D60">
      <w:pPr>
        <w:ind w:firstLineChars="200" w:firstLine="420"/>
      </w:pPr>
      <w:r>
        <w:rPr>
          <w:rFonts w:hint="eastAsia"/>
        </w:rPr>
        <w:t>目前，全市各乡镇已培育基层老年文艺骨干</w:t>
      </w:r>
      <w:r>
        <w:t>500</w:t>
      </w:r>
      <w:r>
        <w:t>余人，成立老年秧歌队、文艺队、合唱团等队伍</w:t>
      </w:r>
      <w:r>
        <w:t>100</w:t>
      </w:r>
      <w:r>
        <w:t>余支，开展系列文艺汇演</w:t>
      </w:r>
      <w:r>
        <w:t>800</w:t>
      </w:r>
      <w:r>
        <w:t>余场，广大农村老年群体有了展示自我、互动融合的文艺舞台，推动实现文化振兴。</w:t>
      </w:r>
    </w:p>
    <w:p w:rsidR="00DC5D60" w:rsidRDefault="00DC5D60" w:rsidP="00DC5D60">
      <w:pPr>
        <w:ind w:firstLineChars="200" w:firstLine="420"/>
      </w:pPr>
      <w:r>
        <w:rPr>
          <w:rFonts w:hint="eastAsia"/>
        </w:rPr>
        <w:t>打造游学品牌</w:t>
      </w:r>
      <w:r>
        <w:t xml:space="preserve"> </w:t>
      </w:r>
      <w:r>
        <w:t>促进生态振兴</w:t>
      </w:r>
    </w:p>
    <w:p w:rsidR="00DC5D60" w:rsidRDefault="00DC5D60" w:rsidP="00DC5D60">
      <w:pPr>
        <w:ind w:firstLineChars="200" w:firstLine="420"/>
      </w:pPr>
      <w:r>
        <w:rPr>
          <w:rFonts w:hint="eastAsia"/>
        </w:rPr>
        <w:t>董华是德州老年大学资深学员，今年</w:t>
      </w:r>
      <w:r>
        <w:t>5</w:t>
      </w:r>
      <w:r>
        <w:t>月参加了学校在夏津县黄河故道国家森林公园颐寿园</w:t>
      </w:r>
      <w:r>
        <w:t>“</w:t>
      </w:r>
      <w:r>
        <w:t>游学养</w:t>
      </w:r>
      <w:r>
        <w:t>”</w:t>
      </w:r>
      <w:r>
        <w:t>基地开办的</w:t>
      </w:r>
      <w:r>
        <w:t>“</w:t>
      </w:r>
      <w:r>
        <w:t>游学养</w:t>
      </w:r>
      <w:r>
        <w:t>”</w:t>
      </w:r>
      <w:r>
        <w:t>体验班。</w:t>
      </w:r>
      <w:r>
        <w:t>“</w:t>
      </w:r>
      <w:r>
        <w:t>玩得好、吃得好，还能了解许多绿色出行、低碳生活以及环境保护的知识，这一趟特别值。</w:t>
      </w:r>
      <w:r>
        <w:t>”</w:t>
      </w:r>
      <w:r>
        <w:t>董华对此次游学印象深刻。</w:t>
      </w:r>
    </w:p>
    <w:p w:rsidR="00DC5D60" w:rsidRDefault="00DC5D60" w:rsidP="00DC5D60">
      <w:pPr>
        <w:ind w:firstLineChars="200" w:firstLine="420"/>
      </w:pPr>
      <w:r>
        <w:t>2022</w:t>
      </w:r>
      <w:r>
        <w:t>年，德州老年大学承接了省级课题《老年教育</w:t>
      </w:r>
      <w:r>
        <w:t>“</w:t>
      </w:r>
      <w:r>
        <w:t>游学养</w:t>
      </w:r>
      <w:r>
        <w:t>”</w:t>
      </w:r>
      <w:r>
        <w:t>结合实施路径研究》并成功结项，在课程设计与游学线路规划等方面注重资源共享、协同赋能，弘扬崇尚节约理念、树立绿色环保观念，引导学员在学中游、游中养、养中乐，培养文明行为习惯。</w:t>
      </w:r>
    </w:p>
    <w:p w:rsidR="00DC5D60" w:rsidRDefault="00DC5D60" w:rsidP="00DC5D60">
      <w:pPr>
        <w:ind w:firstLineChars="200" w:firstLine="420"/>
      </w:pPr>
      <w:r>
        <w:rPr>
          <w:rFonts w:hint="eastAsia"/>
        </w:rPr>
        <w:t>“我们坚持绿色发展理念，在打造游学线路时优先选择乡村生态旅游资源，依托夏津县黄河故道国家森林公园、乐陵千年枣林等天然景点，打造</w:t>
      </w:r>
      <w:r>
        <w:t>4</w:t>
      </w:r>
      <w:r>
        <w:t>条精品线路。</w:t>
      </w:r>
      <w:r>
        <w:t>”</w:t>
      </w:r>
      <w:r>
        <w:t>德州老年大学副校长姜维介绍，游学过程中，除了向老年人介绍景点的历史背景、风土人情外，还把生态环境保护知识融入其中。</w:t>
      </w:r>
    </w:p>
    <w:p w:rsidR="00DC5D60" w:rsidRDefault="00DC5D60" w:rsidP="00DC5D60">
      <w:pPr>
        <w:ind w:firstLineChars="200" w:firstLine="420"/>
      </w:pPr>
      <w:r>
        <w:rPr>
          <w:rFonts w:hint="eastAsia"/>
        </w:rPr>
        <w:t>今年</w:t>
      </w:r>
      <w:r>
        <w:t>6</w:t>
      </w:r>
      <w:r>
        <w:t>月，全省老年大学游学工作推进会召开，姜维在会上作典型发言，围绕大运河国家公园建设和黄河文化传承工程，聚焦鲁西北</w:t>
      </w:r>
      <w:r>
        <w:t>“</w:t>
      </w:r>
      <w:r>
        <w:t>游学养</w:t>
      </w:r>
      <w:r>
        <w:t>”</w:t>
      </w:r>
      <w:r>
        <w:t>产业资源，宣介了德州</w:t>
      </w:r>
      <w:r>
        <w:t>“</w:t>
      </w:r>
      <w:r>
        <w:t>游学养</w:t>
      </w:r>
      <w:r>
        <w:t>”</w:t>
      </w:r>
      <w:r>
        <w:t>在乡村公共服务层面上提升生态宜居水平的工作经验。</w:t>
      </w:r>
    </w:p>
    <w:p w:rsidR="00DC5D60" w:rsidRDefault="00DC5D60" w:rsidP="00DC5D60">
      <w:pPr>
        <w:ind w:firstLineChars="200" w:firstLine="420"/>
      </w:pPr>
      <w:r>
        <w:rPr>
          <w:rFonts w:hint="eastAsia"/>
        </w:rPr>
        <w:t>强化思政教育</w:t>
      </w:r>
      <w:r>
        <w:t xml:space="preserve"> </w:t>
      </w:r>
      <w:r>
        <w:t>推动组织振兴</w:t>
      </w:r>
    </w:p>
    <w:p w:rsidR="00DC5D60" w:rsidRDefault="00DC5D60" w:rsidP="00DC5D60">
      <w:pPr>
        <w:ind w:firstLineChars="200" w:firstLine="420"/>
      </w:pPr>
      <w:r>
        <w:rPr>
          <w:rFonts w:hint="eastAsia"/>
        </w:rPr>
        <w:t>“今天，我们学习《乡村振兴促进法》以及村务监督委员会实质化运行等乡村治理法律法规和政策制度。”日前，在陵城区临齐街道，区农业农村局党组成员马德军应邀授课。参加培训的“法治带头人”中，不乏农村老年人和乡镇离退休干部。</w:t>
      </w:r>
    </w:p>
    <w:p w:rsidR="00DC5D60" w:rsidRDefault="00DC5D60" w:rsidP="00DC5D60">
      <w:pPr>
        <w:ind w:firstLineChars="200" w:firstLine="420"/>
      </w:pPr>
      <w:r>
        <w:rPr>
          <w:rFonts w:hint="eastAsia"/>
        </w:rPr>
        <w:t>“我们依托乡镇党校的政治属性和党建功能，建立农村老年教育‘</w:t>
      </w:r>
      <w:r>
        <w:t>1+1+ N’</w:t>
      </w:r>
      <w:r>
        <w:t>课程体系，即</w:t>
      </w:r>
      <w:r>
        <w:t>1</w:t>
      </w:r>
      <w:r>
        <w:t>门思政课程（以政治理论学习为主体）、</w:t>
      </w:r>
      <w:r>
        <w:t>1</w:t>
      </w:r>
      <w:r>
        <w:t>项课程思政（将思政教育深度融入专业课程）、</w:t>
      </w:r>
      <w:r>
        <w:t>N</w:t>
      </w:r>
      <w:r>
        <w:t>个专业课程（符合农村老年人兴趣、特点的农技、文体课程等）。</w:t>
      </w:r>
      <w:r>
        <w:t>”</w:t>
      </w:r>
      <w:r>
        <w:t>德州老年大学副校长刘桂青说。</w:t>
      </w:r>
    </w:p>
    <w:p w:rsidR="00DC5D60" w:rsidRDefault="00DC5D60" w:rsidP="00DC5D60">
      <w:pPr>
        <w:ind w:firstLineChars="200" w:firstLine="420"/>
      </w:pPr>
      <w:r>
        <w:rPr>
          <w:rFonts w:hint="eastAsia"/>
        </w:rPr>
        <w:t>目前，全市各级老年大学已开展专题党课</w:t>
      </w:r>
      <w:r>
        <w:t>400</w:t>
      </w:r>
      <w:r>
        <w:t>余次，实现乡镇在职党员干部与离退休干部同频共振，推动全市党建示范村由</w:t>
      </w:r>
      <w:r>
        <w:t>1422</w:t>
      </w:r>
      <w:r>
        <w:t>个增加到</w:t>
      </w:r>
      <w:r>
        <w:t>1906</w:t>
      </w:r>
      <w:r>
        <w:t>个。</w:t>
      </w:r>
    </w:p>
    <w:p w:rsidR="00DC5D60" w:rsidRDefault="00DC5D60" w:rsidP="00DC5D60">
      <w:pPr>
        <w:ind w:firstLineChars="200" w:firstLine="420"/>
      </w:pPr>
      <w:r>
        <w:rPr>
          <w:rFonts w:hint="eastAsia"/>
        </w:rPr>
        <w:t>此外，德州老年大学大力推广“有声音乐党课”“红色英语”等课程。“我们充分发挥市级老年大学的示范指导职能，利用‘同心圆’课程思政建设的成熟经验，在乡镇党校探索推广与农村实际相适应的课程思政。深入挖掘各类课程和教学方式中蕴含的思想政治教育资源，实现课程思政与思政课程‘双轮驱动’，为推动乡村振兴提供思想政治保证、精神动力和组织保障。”市委老干部局副局长、德州老年大学校长康荣胜说。</w:t>
      </w:r>
    </w:p>
    <w:p w:rsidR="00DC5D60" w:rsidRPr="00695047" w:rsidRDefault="00DC5D60" w:rsidP="00695047">
      <w:pPr>
        <w:jc w:val="right"/>
      </w:pPr>
      <w:r w:rsidRPr="00695047">
        <w:rPr>
          <w:rFonts w:hint="eastAsia"/>
        </w:rPr>
        <w:t>平原县老年大学</w:t>
      </w:r>
      <w:r>
        <w:rPr>
          <w:rFonts w:hint="eastAsia"/>
        </w:rPr>
        <w:t>2023-8-26</w:t>
      </w:r>
    </w:p>
    <w:p w:rsidR="00DC5D60" w:rsidRDefault="00DC5D60" w:rsidP="00DB033C">
      <w:pPr>
        <w:sectPr w:rsidR="00DC5D60" w:rsidSect="00DB033C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5774B" w:rsidRDefault="0015774B"/>
    <w:sectPr w:rsidR="0015774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C5D60"/>
    <w:rsid w:val="0015774B"/>
    <w:rsid w:val="00DC5D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C5D6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DC5D6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437</Words>
  <Characters>2493</Characters>
  <Application>Microsoft Office Word</Application>
  <DocSecurity>0</DocSecurity>
  <Lines>20</Lines>
  <Paragraphs>5</Paragraphs>
  <ScaleCrop>false</ScaleCrop>
  <Company>Microsoft</Company>
  <LinksUpToDate>false</LinksUpToDate>
  <CharactersWithSpaces>2925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2023-09-05T09:48:00Z</dcterms:created>
</cp:coreProperties>
</file>