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57" w:rsidRDefault="000F3F57" w:rsidP="003A6C32">
      <w:pPr>
        <w:pStyle w:val="1"/>
      </w:pPr>
      <w:r w:rsidRPr="001B0314">
        <w:rPr>
          <w:rFonts w:hint="eastAsia"/>
        </w:rPr>
        <w:t>镇安县政协紧扣重点关切题彰显履职效能</w:t>
      </w:r>
    </w:p>
    <w:p w:rsidR="000F3F57" w:rsidRDefault="000F3F57" w:rsidP="000F3F57">
      <w:pPr>
        <w:ind w:firstLineChars="200" w:firstLine="420"/>
        <w:jc w:val="left"/>
      </w:pPr>
      <w:r>
        <w:rPr>
          <w:rFonts w:hint="eastAsia"/>
        </w:rPr>
        <w:t>□</w:t>
      </w:r>
      <w:r>
        <w:t xml:space="preserve"> </w:t>
      </w:r>
      <w:r>
        <w:t>记者</w:t>
      </w:r>
      <w:r>
        <w:t xml:space="preserve"> </w:t>
      </w:r>
      <w:r>
        <w:t>王斌</w:t>
      </w:r>
      <w:r>
        <w:t xml:space="preserve"> </w:t>
      </w:r>
      <w:r>
        <w:t>通讯员</w:t>
      </w:r>
      <w:r>
        <w:t xml:space="preserve"> </w:t>
      </w:r>
      <w:r>
        <w:t>邹定华</w:t>
      </w:r>
      <w:r>
        <w:t xml:space="preserve"> </w:t>
      </w:r>
      <w:r>
        <w:t>丁晓鹏</w:t>
      </w:r>
    </w:p>
    <w:p w:rsidR="000F3F57" w:rsidRDefault="000F3F57" w:rsidP="000F3F57">
      <w:pPr>
        <w:ind w:firstLineChars="200" w:firstLine="420"/>
        <w:jc w:val="left"/>
      </w:pPr>
      <w:r>
        <w:rPr>
          <w:rFonts w:hint="eastAsia"/>
        </w:rPr>
        <w:t>今年以来，镇安县政协充分发挥委员人才荟萃、智力密集、联系广泛的优势作用，突出重点关切履职尽责，为助力构建秦岭最佳康养会客厅和高质量发展转型先行地、生态文明示范先行地、最优营商环境先行地、基层社会治理创新先行地“一厅四地”建设献计出力。</w:t>
      </w:r>
    </w:p>
    <w:p w:rsidR="000F3F57" w:rsidRDefault="000F3F57" w:rsidP="000F3F57">
      <w:pPr>
        <w:ind w:firstLineChars="200" w:firstLine="420"/>
        <w:jc w:val="left"/>
      </w:pPr>
      <w:r>
        <w:rPr>
          <w:rFonts w:hint="eastAsia"/>
        </w:rPr>
        <w:t>委员提案紧扣“一厅四地”议题。镇安县政协紧扣“一厅四地”发展定位，组织委员通过提案等形式建言献策、助力发展。在县政协十届二次会议上，共收集委员提案</w:t>
      </w:r>
      <w:r>
        <w:t>176</w:t>
      </w:r>
      <w:r>
        <w:t>件，审查立案</w:t>
      </w:r>
      <w:r>
        <w:t>130</w:t>
      </w:r>
      <w:r>
        <w:t>件，其中，《关于充分利用旬河沿线山水资源积极打造康养小镇》等生态康养建设类提案</w:t>
      </w:r>
      <w:r>
        <w:t>22</w:t>
      </w:r>
      <w:r>
        <w:t>件，《关于实施象园茶文化品牌振兴工程》等生态文明建设类提案</w:t>
      </w:r>
      <w:r>
        <w:t>26</w:t>
      </w:r>
      <w:r>
        <w:t>件，《关于保障企业用电需求优化我县营商环境》等优化营商环境类提案</w:t>
      </w:r>
      <w:r>
        <w:t>21</w:t>
      </w:r>
      <w:r>
        <w:t>件，《关于推进县域社会治理创新》等基层社会治理类提案</w:t>
      </w:r>
      <w:r>
        <w:t>27</w:t>
      </w:r>
      <w:r>
        <w:t>件，《关于实施工业倍增计划促进工业经济高质量发展》等推动镇安高质量发展</w:t>
      </w:r>
      <w:r>
        <w:rPr>
          <w:rFonts w:hint="eastAsia"/>
        </w:rPr>
        <w:t>类提案</w:t>
      </w:r>
      <w:r>
        <w:t>34</w:t>
      </w:r>
      <w:r>
        <w:t>件。县政协采取包抓督办、带案视察、面商督办等方式，促进提案办理落实，开展提案办理协商月活动和提案</w:t>
      </w:r>
      <w:r>
        <w:t>“</w:t>
      </w:r>
      <w:r>
        <w:t>面对面</w:t>
      </w:r>
      <w:r>
        <w:t>”</w:t>
      </w:r>
      <w:r>
        <w:t>协商督办活动，围绕委员提案进行面商座谈、现场督办，提案办复率、满意率均达到</w:t>
      </w:r>
      <w:r>
        <w:t>100%</w:t>
      </w:r>
      <w:r>
        <w:t>。</w:t>
      </w:r>
    </w:p>
    <w:p w:rsidR="000F3F57" w:rsidRDefault="000F3F57" w:rsidP="000F3F57">
      <w:pPr>
        <w:ind w:firstLineChars="200" w:firstLine="420"/>
        <w:jc w:val="left"/>
      </w:pPr>
      <w:r>
        <w:rPr>
          <w:rFonts w:hint="eastAsia"/>
        </w:rPr>
        <w:t>视察调研紧跟“一厅四地”选题。镇安县政协围绕“一厅四地”建设，印发了《中共镇安县政协党组大兴调查研究之风的实施方案》，制定了《镇安县政协</w:t>
      </w:r>
      <w:r>
        <w:t>2023</w:t>
      </w:r>
      <w:r>
        <w:t>年度视察调研计划》，精选县域经济民营经济高质量发展、提高招商引资质效等</w:t>
      </w:r>
      <w:r>
        <w:t>13</w:t>
      </w:r>
      <w:r>
        <w:t>个视察调研课题，采取政协领导领题蹲点调研、专委会选题专项调研、</w:t>
      </w:r>
      <w:r>
        <w:t>“</w:t>
      </w:r>
      <w:r>
        <w:t>一号提案</w:t>
      </w:r>
      <w:r>
        <w:t>”</w:t>
      </w:r>
      <w:r>
        <w:t>领导包案视察等方式开展调研，坚持每人至少参与一次调研活动、撰写一篇调研报告、提出</w:t>
      </w:r>
      <w:r>
        <w:t>1—2</w:t>
      </w:r>
      <w:r>
        <w:t>条意见建议、在主流媒体刊发一篇调研成果的</w:t>
      </w:r>
      <w:r>
        <w:t>“</w:t>
      </w:r>
      <w:r>
        <w:t>四个一</w:t>
      </w:r>
      <w:r>
        <w:t>”</w:t>
      </w:r>
      <w:r>
        <w:t>要求，推动调研走深走实。县政协主席会议成员带头开展访贫问需、访民问安、访贤问计</w:t>
      </w:r>
      <w:r>
        <w:t>“</w:t>
      </w:r>
      <w:r>
        <w:rPr>
          <w:rFonts w:hint="eastAsia"/>
        </w:rPr>
        <w:t>三访三问”活动，收集意见建议</w:t>
      </w:r>
      <w:r>
        <w:t>68</w:t>
      </w:r>
      <w:r>
        <w:t>条，解决群众</w:t>
      </w:r>
      <w:r>
        <w:t>“</w:t>
      </w:r>
      <w:r>
        <w:t>急难愁盼</w:t>
      </w:r>
      <w:r>
        <w:t>”</w:t>
      </w:r>
      <w:r>
        <w:t>问题</w:t>
      </w:r>
      <w:r>
        <w:t>32</w:t>
      </w:r>
      <w:r>
        <w:t>件；各专委会组织委员深入重点企业、工业园区、产业基地，开展</w:t>
      </w:r>
      <w:r>
        <w:t>“</w:t>
      </w:r>
      <w:r>
        <w:t>五个到一线</w:t>
      </w:r>
      <w:r>
        <w:t>”</w:t>
      </w:r>
      <w:r>
        <w:t>调研活动，形成《推动县域经济民营经济高质量发展》等调研报告</w:t>
      </w:r>
      <w:r>
        <w:t>7</w:t>
      </w:r>
      <w:r>
        <w:t>篇，这些报告得到县委、县政府领导的批示转办。</w:t>
      </w:r>
    </w:p>
    <w:p w:rsidR="000F3F57" w:rsidRDefault="000F3F57" w:rsidP="000F3F57">
      <w:pPr>
        <w:ind w:firstLineChars="200" w:firstLine="420"/>
        <w:jc w:val="left"/>
      </w:pPr>
      <w:r>
        <w:rPr>
          <w:rFonts w:hint="eastAsia"/>
        </w:rPr>
        <w:t>协商议政紧抓“一厅四地”主题。镇安县政协组织委员围绕“国家卫生县、国家园林县城、省级文明县城、全省县城建设示范县”创建以及县医院迁建、城区校点优化布局等群众关心关注的热点问题协商议政，提出意见建议</w:t>
      </w:r>
      <w:r>
        <w:t>23</w:t>
      </w:r>
      <w:r>
        <w:t>条，政协领导分别包抓镇城、新城等</w:t>
      </w:r>
      <w:r>
        <w:t>4</w:t>
      </w:r>
      <w:r>
        <w:t>个片区，督导检查卫生县创建工作；制定印发《镇安县政协</w:t>
      </w:r>
      <w:r>
        <w:t>“</w:t>
      </w:r>
      <w:r>
        <w:t>微协商</w:t>
      </w:r>
      <w:r>
        <w:t>”</w:t>
      </w:r>
      <w:r>
        <w:t>工作导引》，围绕民族镇经济社会发展、城区地下综合管网建设、优化营商环境等党政关注、群众关心、社会关切的民生问题，由主席会议成员牵头，专委会、委员工作室、镇（街道）政协联络组负责，联合相关部门单位、群众代表开展</w:t>
      </w:r>
      <w:r>
        <w:t>“</w:t>
      </w:r>
      <w:r>
        <w:t>微</w:t>
      </w:r>
      <w:r>
        <w:rPr>
          <w:rFonts w:hint="eastAsia"/>
        </w:rPr>
        <w:t>协商”活动</w:t>
      </w:r>
      <w:r>
        <w:t>17</w:t>
      </w:r>
      <w:r>
        <w:t>场次，现场化解矛盾、解决问题</w:t>
      </w:r>
      <w:r>
        <w:t>9</w:t>
      </w:r>
      <w:r>
        <w:t>个，形成社情民意信息</w:t>
      </w:r>
      <w:r>
        <w:t>8</w:t>
      </w:r>
      <w:r>
        <w:t>件；建立村级</w:t>
      </w:r>
      <w:r>
        <w:t>“</w:t>
      </w:r>
      <w:r>
        <w:t>有事好商量</w:t>
      </w:r>
      <w:r>
        <w:t>”</w:t>
      </w:r>
      <w:r>
        <w:t>协商议事室</w:t>
      </w:r>
      <w:r>
        <w:t>33</w:t>
      </w:r>
      <w:r>
        <w:t>个，协商解决村（社区）民生事项</w:t>
      </w:r>
      <w:r>
        <w:t>65</w:t>
      </w:r>
      <w:r>
        <w:t>件，切实将政协制度优势转化为社会治理效能。</w:t>
      </w:r>
    </w:p>
    <w:p w:rsidR="000F3F57" w:rsidRDefault="000F3F57" w:rsidP="000F3F57">
      <w:pPr>
        <w:ind w:firstLineChars="200" w:firstLine="420"/>
        <w:jc w:val="left"/>
      </w:pPr>
      <w:r>
        <w:rPr>
          <w:rFonts w:hint="eastAsia"/>
        </w:rPr>
        <w:t>民主监督紧盯“一厅四地”问题。镇安县政协认真贯彻落实中办《关于加强和改进人民政协民主监督工作的意见》，以“三个年”活动为牵引，围绕县委、县政府“一厅四地”发展定位，组织市、县政协委员视察重点项目、重点企业、重点窗口单位，及时发现项目建设、企业发展、政务服务等镇安高质量发展关键领域存在的短板弱项，有针对性地提出意见建议；聚焦高质量发展、生态文明建设、优化营商环境、基层社会治理等工作，通过会议、调研、视察、提案、评议等方式开展协商式监督，助力经济发展、民生改善和作风转变。</w:t>
      </w:r>
    </w:p>
    <w:p w:rsidR="000F3F57" w:rsidRDefault="000F3F57" w:rsidP="000F3F57">
      <w:pPr>
        <w:ind w:firstLineChars="200" w:firstLine="420"/>
        <w:jc w:val="left"/>
      </w:pPr>
      <w:r>
        <w:rPr>
          <w:rFonts w:hint="eastAsia"/>
        </w:rPr>
        <w:t>凝智聚力紧贴“一厅四地”破题。镇安县政协班子成员参与包抓的米粮抽水蓄能电站、旬河水乡罗家营秦岭山水乡村建设等重点项目扎实推进，推动乡村振兴、平安建设、引企入镇“委员在行动”走深走实，开展“走基层、访民生、献良策、促发展”等活动</w:t>
      </w:r>
      <w:r>
        <w:t>8</w:t>
      </w:r>
      <w:r>
        <w:t>场次，组织委员和各界爱心人士捐资</w:t>
      </w:r>
      <w:r>
        <w:t>176.2</w:t>
      </w:r>
      <w:r>
        <w:t>万元，资助困难家庭学生</w:t>
      </w:r>
      <w:r>
        <w:t>349</w:t>
      </w:r>
      <w:r>
        <w:t>名，走访慰问群众</w:t>
      </w:r>
      <w:r>
        <w:t>323</w:t>
      </w:r>
      <w:r>
        <w:t>户；组织委员深入镇（街道）村（社区）、单位开展平安法治宣讲、法律咨询服务等志愿服务活动</w:t>
      </w:r>
      <w:r>
        <w:t>62</w:t>
      </w:r>
      <w:r>
        <w:t>场次，在协调社会关系、化解社会矛盾、激发社会活力、调动积极因素等方面献智出力；深化</w:t>
      </w:r>
      <w:r>
        <w:t>“</w:t>
      </w:r>
      <w:r>
        <w:t>迎老乡、回故乡</w:t>
      </w:r>
      <w:r>
        <w:rPr>
          <w:rFonts w:hint="eastAsia"/>
        </w:rPr>
        <w:t>、建家乡”活动，召开委员企业家座谈会，引导社会各界能人志士为镇安高质量发展引项目聚产业、引资金聚资本、引技术聚人才；创新打造“书香政协·同心阅读”读书品牌，举办“同心大讲堂”</w:t>
      </w:r>
      <w:r>
        <w:t>11</w:t>
      </w:r>
      <w:r>
        <w:t>期，开展</w:t>
      </w:r>
      <w:r>
        <w:t>“</w:t>
      </w:r>
      <w:r>
        <w:t>同心阅读</w:t>
      </w:r>
      <w:r>
        <w:t>”</w:t>
      </w:r>
      <w:r>
        <w:t>活动</w:t>
      </w:r>
      <w:r>
        <w:t>15</w:t>
      </w:r>
      <w:r>
        <w:t>场次，举办家庭教育</w:t>
      </w:r>
      <w:r>
        <w:t>“</w:t>
      </w:r>
      <w:r>
        <w:t>父母学堂</w:t>
      </w:r>
      <w:r>
        <w:t>”7</w:t>
      </w:r>
      <w:r>
        <w:t>期，以</w:t>
      </w:r>
      <w:r>
        <w:t>“</w:t>
      </w:r>
      <w:r>
        <w:t>书香政协</w:t>
      </w:r>
      <w:r>
        <w:t>”</w:t>
      </w:r>
      <w:r>
        <w:t>助推</w:t>
      </w:r>
      <w:r>
        <w:t>“</w:t>
      </w:r>
      <w:r>
        <w:t>书香镇安</w:t>
      </w:r>
      <w:r>
        <w:t>”</w:t>
      </w:r>
      <w:r>
        <w:t>建设；创新打造</w:t>
      </w:r>
      <w:r>
        <w:t>“</w:t>
      </w:r>
      <w:r>
        <w:t>同心同行</w:t>
      </w:r>
      <w:r>
        <w:t>·</w:t>
      </w:r>
      <w:r>
        <w:t>情暖栗乡</w:t>
      </w:r>
      <w:r>
        <w:t>”</w:t>
      </w:r>
      <w:r>
        <w:t>新时代文明实践志愿服务品牌，组建</w:t>
      </w:r>
      <w:r>
        <w:t>10</w:t>
      </w:r>
      <w:r>
        <w:t>支志愿服务队，开展以拥军、拥属、助学、助农、助医、助老、助残、助困为重点的</w:t>
      </w:r>
      <w:r>
        <w:t>“</w:t>
      </w:r>
      <w:r>
        <w:t>双拥六助</w:t>
      </w:r>
      <w:r>
        <w:t>”</w:t>
      </w:r>
      <w:r>
        <w:t>活动</w:t>
      </w:r>
      <w:r>
        <w:t>30</w:t>
      </w:r>
      <w:r>
        <w:t>余场次，走访慰问退役军人、困难家庭、高龄老人</w:t>
      </w:r>
      <w:r>
        <w:t>263</w:t>
      </w:r>
      <w:r>
        <w:t>人（户），解决群众实际困</w:t>
      </w:r>
      <w:r>
        <w:rPr>
          <w:rFonts w:hint="eastAsia"/>
        </w:rPr>
        <w:t>难</w:t>
      </w:r>
      <w:r>
        <w:t>93</w:t>
      </w:r>
      <w:r>
        <w:t>件。</w:t>
      </w:r>
    </w:p>
    <w:p w:rsidR="000F3F57" w:rsidRDefault="000F3F57" w:rsidP="000F3F57">
      <w:pPr>
        <w:ind w:firstLineChars="200" w:firstLine="420"/>
        <w:jc w:val="right"/>
      </w:pPr>
      <w:r w:rsidRPr="007B24C2">
        <w:rPr>
          <w:rFonts w:hint="eastAsia"/>
        </w:rPr>
        <w:t>各界导报</w:t>
      </w:r>
      <w:r>
        <w:rPr>
          <w:rFonts w:hint="eastAsia"/>
        </w:rPr>
        <w:t>2023-08-16</w:t>
      </w:r>
    </w:p>
    <w:p w:rsidR="000F3F57" w:rsidRDefault="000F3F57" w:rsidP="00B160C3">
      <w:pPr>
        <w:sectPr w:rsidR="000F3F57" w:rsidSect="00B160C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A50EF" w:rsidRDefault="005A50EF"/>
    <w:sectPr w:rsidR="005A5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3F57"/>
    <w:rsid w:val="000F3F57"/>
    <w:rsid w:val="005A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F3F5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0F3F5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2023-08-24T09:50:00Z</dcterms:created>
</cp:coreProperties>
</file>