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8A" w:rsidRDefault="00DE4B8A" w:rsidP="00193401">
      <w:pPr>
        <w:pStyle w:val="1"/>
      </w:pPr>
      <w:r w:rsidRPr="00606A1C">
        <w:rPr>
          <w:rFonts w:hint="eastAsia"/>
        </w:rPr>
        <w:t>铜川市人社局全面强化稳就业举措</w:t>
      </w:r>
    </w:p>
    <w:p w:rsidR="00DE4B8A" w:rsidRDefault="00DE4B8A" w:rsidP="00DE4B8A">
      <w:pPr>
        <w:ind w:firstLineChars="200" w:firstLine="420"/>
      </w:pPr>
      <w:r>
        <w:rPr>
          <w:rFonts w:hint="eastAsia"/>
        </w:rPr>
        <w:t>“只要这个平台发布用工需求我就能立刻看到，工作人员还给我们建了个群，像我这种文化程度不高、不会操作小程序的，也可以直接在群里找活干。通过这个平台，我一个月在家门口就能挣五六千元，再也不用去外地进厂打工了。”提起铜川市零工服务中心线上“铜川有活儿”服务平台让自己实现了灵活就业，孙师傅脸上洋溢着笑容。</w:t>
      </w:r>
    </w:p>
    <w:p w:rsidR="00DE4B8A" w:rsidRDefault="00DE4B8A" w:rsidP="00193401">
      <w:r>
        <w:rPr>
          <w:rFonts w:hint="eastAsia"/>
        </w:rPr>
        <w:t xml:space="preserve">　　今年以来，铜川市人社局全面强化稳就业举措，通过群众用“脚”选址，在全省建成了第一家市级零工服务中心，通过用心用情贴心服务创新工作模式、解决企业招工难题，千方百计推动就业创业工作提质增效。截至目前，铜川市城镇新增就业</w:t>
      </w:r>
      <w:r>
        <w:t>6213</w:t>
      </w:r>
      <w:r>
        <w:t>人，实现失业人员再就业</w:t>
      </w:r>
      <w:r>
        <w:t>3274</w:t>
      </w:r>
      <w:r>
        <w:t>人、农村劳动力转移就业</w:t>
      </w:r>
      <w:r>
        <w:t>6.06</w:t>
      </w:r>
      <w:r>
        <w:t>万人，发放创业担保贷款</w:t>
      </w:r>
      <w:r>
        <w:t>1.789</w:t>
      </w:r>
      <w:r>
        <w:t>亿元，开展职业技能培训</w:t>
      </w:r>
      <w:r>
        <w:t>6162</w:t>
      </w:r>
      <w:r>
        <w:t>人，多项年度目标任务均已完成。</w:t>
      </w:r>
    </w:p>
    <w:p w:rsidR="00DE4B8A" w:rsidRDefault="00DE4B8A" w:rsidP="00193401">
      <w:r>
        <w:rPr>
          <w:rFonts w:hint="eastAsia"/>
        </w:rPr>
        <w:t xml:space="preserve">　　“情”字挂心，让群众就业无压力</w:t>
      </w:r>
    </w:p>
    <w:p w:rsidR="00DE4B8A" w:rsidRDefault="00DE4B8A" w:rsidP="00193401">
      <w:r>
        <w:rPr>
          <w:rFonts w:hint="eastAsia"/>
        </w:rPr>
        <w:t xml:space="preserve">　　外卖员、清洁工、电子商务……群众在铜川市零工服务中心可以看到海量的岗位信息。从前，打零工者分散在城市的各个角落，找到合适的零工就像大海捞针，铜川市人社局立足市场需求，按照“零工聚集在哪里，零工中心就建在哪里”的思路，通过群众用“脚”投票选址，建成了</w:t>
      </w:r>
      <w:r>
        <w:t>4</w:t>
      </w:r>
      <w:r>
        <w:t>家功能完善、管理规范的零工服务中心，为群众提供遮风避雨场所的同时，也推进了灵活就业人员现场招聘、技能培训、权益保障等多项便民服务。</w:t>
      </w:r>
    </w:p>
    <w:p w:rsidR="00DE4B8A" w:rsidRDefault="00DE4B8A" w:rsidP="00193401">
      <w:r>
        <w:rPr>
          <w:rFonts w:hint="eastAsia"/>
        </w:rPr>
        <w:t xml:space="preserve">　　此外，铜川市人社局依托“秦云就业”和“铜川人社”微信小程序，统筹线上线下零工服务资源，打造了“铜川有活儿”线上求职招聘平台，并建立灵活就业微信群，使得劳务双方实现实时“掌上”揽活招工，通过打造“</w:t>
      </w:r>
      <w:r>
        <w:t>24</w:t>
      </w:r>
      <w:r>
        <w:t>小时不打烊</w:t>
      </w:r>
      <w:r>
        <w:t>”</w:t>
      </w:r>
      <w:r>
        <w:t>全天候线上服务，实现零工</w:t>
      </w:r>
      <w:r>
        <w:t>“</w:t>
      </w:r>
      <w:r>
        <w:t>即时快招</w:t>
      </w:r>
      <w:r>
        <w:t>”</w:t>
      </w:r>
      <w:r>
        <w:t>，获得群众点赞。零工服务中心自开办以来，累计接待求职者</w:t>
      </w:r>
      <w:r>
        <w:t>1.29</w:t>
      </w:r>
      <w:r>
        <w:t>万人次，发布就业岗位</w:t>
      </w:r>
      <w:r>
        <w:t>3.78</w:t>
      </w:r>
      <w:r>
        <w:t>万余个，线上线下注册零工</w:t>
      </w:r>
      <w:r>
        <w:t>3539</w:t>
      </w:r>
      <w:r>
        <w:t>名、用工企业</w:t>
      </w:r>
      <w:r>
        <w:t>1627</w:t>
      </w:r>
      <w:r>
        <w:t>家，成功对接零活</w:t>
      </w:r>
      <w:r>
        <w:t>10240</w:t>
      </w:r>
      <w:r>
        <w:t>单次。</w:t>
      </w:r>
    </w:p>
    <w:p w:rsidR="00DE4B8A" w:rsidRDefault="00DE4B8A" w:rsidP="00193401">
      <w:r>
        <w:rPr>
          <w:rFonts w:hint="eastAsia"/>
        </w:rPr>
        <w:t xml:space="preserve">　　为提升就业服务效能，近年来，铜川市人社局多管齐下，紧紧围绕“做优人民满意的民生服务”理念，推出了一系列暖心举措。从培育“小芳月嫂”特色劳务品牌到开展养老护理员、家政服务员、育婴员等“精准培训</w:t>
      </w:r>
      <w:r>
        <w:t>+</w:t>
      </w:r>
      <w:r>
        <w:t>等级评价</w:t>
      </w:r>
      <w:r>
        <w:t>+</w:t>
      </w:r>
      <w:r>
        <w:t>定向就业</w:t>
      </w:r>
      <w:r>
        <w:t>”</w:t>
      </w:r>
      <w:r>
        <w:t>全链条服务模式；从做优</w:t>
      </w:r>
      <w:r>
        <w:t>“</w:t>
      </w:r>
      <w:r>
        <w:t>铜川云就业</w:t>
      </w:r>
      <w:r>
        <w:t>”</w:t>
      </w:r>
      <w:r>
        <w:t>公众号向重点群体精准推送岗位、就业创业政策等信息到充分发挥各类媒体宣传作用，传递就业政策惠民声音；从</w:t>
      </w:r>
      <w:r>
        <w:t>“</w:t>
      </w:r>
      <w:r>
        <w:t>秦云就业</w:t>
      </w:r>
      <w:r>
        <w:t>”</w:t>
      </w:r>
      <w:r>
        <w:t>到</w:t>
      </w:r>
      <w:r>
        <w:t>“</w:t>
      </w:r>
      <w:r>
        <w:t>淘就业</w:t>
      </w:r>
      <w:r>
        <w:t>”</w:t>
      </w:r>
      <w:r>
        <w:t>，线上招聘服务平台帮助用人单位和求职者快速对接，进一步减轻了群众就业压力，推动群众在铜川轻松就业、就好业。</w:t>
      </w:r>
    </w:p>
    <w:p w:rsidR="00DE4B8A" w:rsidRDefault="00DE4B8A" w:rsidP="00193401">
      <w:r>
        <w:rPr>
          <w:rFonts w:hint="eastAsia"/>
        </w:rPr>
        <w:t xml:space="preserve">　　“诚”字入脑，助企纾困解难题</w:t>
      </w:r>
    </w:p>
    <w:p w:rsidR="00DE4B8A" w:rsidRDefault="00DE4B8A" w:rsidP="00193401">
      <w:r>
        <w:rPr>
          <w:rFonts w:hint="eastAsia"/>
        </w:rPr>
        <w:t xml:space="preserve">　　隆基绿能铜川电池项目是铜川市政府招商引资重点项目，市人社局作为人力资源保障的牵头部门，立足全市经济发展大局，发挥职能优势，专题研究人力资源保障工作，为企业选派“人社服务专员”上门服务，通过“铜川人社“”铜川云就业”每周更新招聘信息，并制定有针对性的“铜川隆基引才保障措施”，推动铜川职院与隆基签订校企合作协议，还持续开展“百名高校学生进隆基”活动等一系列措施，既注重当下人才招聘，又着眼长远人才储备，用千方百计办成事的诚心和决心帮助企业破解高层次人才招引难题。</w:t>
      </w:r>
    </w:p>
    <w:p w:rsidR="00DE4B8A" w:rsidRDefault="00DE4B8A" w:rsidP="00193401">
      <w:r>
        <w:rPr>
          <w:rFonts w:hint="eastAsia"/>
        </w:rPr>
        <w:t xml:space="preserve">　　今年以来，铜川市人社局多措并举促进企业招工提质增效，一方面搭建供需平台，开展“春暖农民工”“春风行动“”就业援助月”“就业大篷车下基层”等系列活动，将工作岗位、惠民政策送到群众家门口，满足各类群体就业需求的同时，帮助企业解决“用工荒”难题，截至目前举办招聘会</w:t>
      </w:r>
      <w:r>
        <w:t>155</w:t>
      </w:r>
      <w:r>
        <w:t>场，其中线下</w:t>
      </w:r>
      <w:r>
        <w:t>122</w:t>
      </w:r>
      <w:r>
        <w:t>场、线上</w:t>
      </w:r>
      <w:r>
        <w:t>33</w:t>
      </w:r>
      <w:r>
        <w:t>场，累计参会企业达</w:t>
      </w:r>
      <w:r>
        <w:t>2110</w:t>
      </w:r>
      <w:r>
        <w:t>家，发布岗位</w:t>
      </w:r>
      <w:r>
        <w:t>9.8</w:t>
      </w:r>
      <w:r>
        <w:t>万余个；另一方面加大岗位及政策推送，铜川市人社局利用铜川人社网站、微信公众号、抖音直播带岗、乡镇（街办）和村（社区）信息栏以及发放宣传资料、制作政策动漫和</w:t>
      </w:r>
      <w:r>
        <w:t>“</w:t>
      </w:r>
      <w:r>
        <w:t>就业大篷车</w:t>
      </w:r>
      <w:r>
        <w:t>”</w:t>
      </w:r>
      <w:r>
        <w:t>服</w:t>
      </w:r>
      <w:r>
        <w:rPr>
          <w:rFonts w:hint="eastAsia"/>
        </w:rPr>
        <w:t>务小分队下乡等方式，持续推送征集到的岗位信息和就业政策。今年以来，铜川市人社局开展抖音直播带岗</w:t>
      </w:r>
      <w:r>
        <w:t>56</w:t>
      </w:r>
      <w:r>
        <w:t>场，累计播报</w:t>
      </w:r>
      <w:r>
        <w:t>1821</w:t>
      </w:r>
      <w:r>
        <w:t>家企业的</w:t>
      </w:r>
      <w:r>
        <w:t>5.1</w:t>
      </w:r>
      <w:r>
        <w:t>万余条岗位信息。</w:t>
      </w:r>
    </w:p>
    <w:p w:rsidR="00DE4B8A" w:rsidRDefault="00DE4B8A" w:rsidP="00193401">
      <w:r>
        <w:rPr>
          <w:rFonts w:hint="eastAsia"/>
        </w:rPr>
        <w:t xml:space="preserve">　　“责”字在身，令群众创业更安心</w:t>
      </w:r>
    </w:p>
    <w:p w:rsidR="00DE4B8A" w:rsidRPr="00606A1C" w:rsidRDefault="00DE4B8A" w:rsidP="00193401">
      <w:r>
        <w:rPr>
          <w:rFonts w:hint="eastAsia"/>
        </w:rPr>
        <w:t xml:space="preserve">　　铜川市今年入选了创建全国公共就业创业服务示范城市，市人社局以打造“雁翔铜川”精准就业创业服务品牌为抓手，推进“创城”工作，促进就业创业服务走深走实。“雁翔铜川”精准就业服务开展了</w:t>
      </w:r>
      <w:r>
        <w:t>10</w:t>
      </w:r>
      <w:r>
        <w:t>个专项服务行动，力促</w:t>
      </w:r>
      <w:r>
        <w:t>“</w:t>
      </w:r>
      <w:r>
        <w:t>归雁</w:t>
      </w:r>
      <w:r>
        <w:t>”</w:t>
      </w:r>
      <w:r>
        <w:t>回得来、留得住、干得好。目前，线上线下招聘、就业援助、强化培训提升技能、优化创业服务体系等专项活动仍在持续进行中</w:t>
      </w:r>
      <w:r>
        <w:t>……</w:t>
      </w:r>
    </w:p>
    <w:p w:rsidR="00DE4B8A" w:rsidRDefault="00DE4B8A" w:rsidP="00193401">
      <w:r>
        <w:rPr>
          <w:rFonts w:hint="eastAsia"/>
        </w:rPr>
        <w:t xml:space="preserve">　　无论是被称为“凤还巢”“归雁”的返乡创业者，还是毕业生、创业青年，抑或是荷锄下田的农民工创业群体，脚下都有一条艰辛的创业路。近年来，铜川市为帮助各类就业重点群体成功实现创业梦，全力强化举措，致力于推动就业创业者迸发出新活力。铜川市一是开展创业培训，提升创业能力，在照金举办返乡创业带头人集中创业指导暨能力提升活动，通过专家辅导等方式开展教学活动，</w:t>
      </w:r>
      <w:r>
        <w:t>31</w:t>
      </w:r>
      <w:r>
        <w:t>名创业带头人参加了培训，并针对</w:t>
      </w:r>
      <w:r>
        <w:t>532</w:t>
      </w:r>
      <w:r>
        <w:t>名就业重点群体开展创业培训，其中高校毕业生</w:t>
      </w:r>
      <w:r>
        <w:t>457</w:t>
      </w:r>
      <w:r>
        <w:t>人；二是加大资金扶持，激发创业动力，发挥创业担保贷款和一次性创业补贴促进创</w:t>
      </w:r>
      <w:r>
        <w:rPr>
          <w:rFonts w:hint="eastAsia"/>
        </w:rPr>
        <w:t>业带动就业的作用。目前，全市共发放创业担保贷款</w:t>
      </w:r>
      <w:r>
        <w:t>1.789</w:t>
      </w:r>
      <w:r>
        <w:t>亿元，直接扶持个体创业</w:t>
      </w:r>
      <w:r>
        <w:t>170</w:t>
      </w:r>
      <w:r>
        <w:t>户、小微企业办理贴息贷款</w:t>
      </w:r>
      <w:r>
        <w:t>47</w:t>
      </w:r>
      <w:r>
        <w:t>户，带动、稳定就业</w:t>
      </w:r>
      <w:r>
        <w:t>1170</w:t>
      </w:r>
      <w:r>
        <w:t>人，还为</w:t>
      </w:r>
      <w:r>
        <w:t>358</w:t>
      </w:r>
      <w:r>
        <w:t>名初次创业者发放一次性创业补贴</w:t>
      </w:r>
      <w:r>
        <w:t>179</w:t>
      </w:r>
      <w:r>
        <w:t>万元。</w:t>
      </w:r>
    </w:p>
    <w:p w:rsidR="00DE4B8A" w:rsidRDefault="00DE4B8A" w:rsidP="00193401">
      <w:pPr>
        <w:ind w:firstLine="420"/>
      </w:pPr>
      <w:r>
        <w:rPr>
          <w:rFonts w:hint="eastAsia"/>
        </w:rPr>
        <w:t>下一步，铜川市将以创建国家级公共就业创业服务示范城市为契机，继续在促就业稳就业和就业创业精准服务上下功夫，力争使铜川百姓就业有门路、创业有舞台，端稳“就业饭碗”，幸福感、获得感持续增强。</w:t>
      </w:r>
    </w:p>
    <w:p w:rsidR="00DE4B8A" w:rsidRDefault="00DE4B8A" w:rsidP="00193401">
      <w:pPr>
        <w:ind w:firstLine="420"/>
        <w:jc w:val="right"/>
      </w:pPr>
      <w:r w:rsidRPr="00606A1C">
        <w:rPr>
          <w:rFonts w:hint="eastAsia"/>
        </w:rPr>
        <w:t>阳光讯</w:t>
      </w:r>
      <w:r>
        <w:rPr>
          <w:rFonts w:hint="eastAsia"/>
        </w:rPr>
        <w:t xml:space="preserve"> 2023-8-16</w:t>
      </w:r>
    </w:p>
    <w:p w:rsidR="00DE4B8A" w:rsidRDefault="00DE4B8A" w:rsidP="00EE7170">
      <w:pPr>
        <w:sectPr w:rsidR="00DE4B8A" w:rsidSect="00EE71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080A" w:rsidRDefault="0003080A"/>
    <w:sectPr w:rsidR="0003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B8A"/>
    <w:rsid w:val="0003080A"/>
    <w:rsid w:val="00DE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4B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4B8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2023-08-28T02:05:00Z</dcterms:created>
</cp:coreProperties>
</file>