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C86" w:rsidRDefault="000C4C86" w:rsidP="00BA34AE">
      <w:pPr>
        <w:pStyle w:val="1"/>
      </w:pPr>
      <w:r>
        <w:rPr>
          <w:rFonts w:hint="eastAsia"/>
        </w:rPr>
        <w:t>河北省：</w:t>
      </w:r>
      <w:r w:rsidRPr="0050245F">
        <w:rPr>
          <w:rFonts w:hint="eastAsia"/>
        </w:rPr>
        <w:t>基层立法联系点搭起立法民意直通车</w:t>
      </w:r>
    </w:p>
    <w:p w:rsidR="000C4C86" w:rsidRDefault="000C4C86" w:rsidP="000C4C86">
      <w:pPr>
        <w:ind w:firstLineChars="200" w:firstLine="420"/>
        <w:jc w:val="left"/>
      </w:pPr>
      <w:r>
        <w:rPr>
          <w:rFonts w:hint="eastAsia"/>
        </w:rPr>
        <w:t>察民情</w:t>
      </w:r>
      <w:r>
        <w:t xml:space="preserve"> </w:t>
      </w:r>
      <w:r>
        <w:t>聚民智</w:t>
      </w:r>
      <w:r>
        <w:t xml:space="preserve"> </w:t>
      </w:r>
      <w:r>
        <w:t>汇民意</w:t>
      </w:r>
    </w:p>
    <w:p w:rsidR="000C4C86" w:rsidRDefault="000C4C86" w:rsidP="000C4C86">
      <w:pPr>
        <w:ind w:firstLineChars="200" w:firstLine="420"/>
        <w:jc w:val="left"/>
      </w:pPr>
      <w:r>
        <w:rPr>
          <w:rFonts w:hint="eastAsia"/>
        </w:rPr>
        <w:t>基层立法联系点搭起立法民意直通车</w:t>
      </w:r>
    </w:p>
    <w:p w:rsidR="000C4C86" w:rsidRDefault="000C4C86" w:rsidP="000C4C86">
      <w:pPr>
        <w:ind w:firstLineChars="200" w:firstLine="420"/>
        <w:jc w:val="left"/>
      </w:pPr>
      <w:r>
        <w:rPr>
          <w:rFonts w:hint="eastAsia"/>
        </w:rPr>
        <w:t>河北日报记者</w:t>
      </w:r>
      <w:r>
        <w:t xml:space="preserve"> </w:t>
      </w:r>
      <w:r>
        <w:t>霍相博</w:t>
      </w:r>
      <w:r>
        <w:t xml:space="preserve"> </w:t>
      </w:r>
      <w:r>
        <w:t>通讯员</w:t>
      </w:r>
      <w:r>
        <w:t xml:space="preserve"> </w:t>
      </w:r>
      <w:r>
        <w:t>吴</w:t>
      </w:r>
      <w:r>
        <w:t xml:space="preserve"> </w:t>
      </w:r>
      <w:r>
        <w:t>桐</w:t>
      </w:r>
    </w:p>
    <w:p w:rsidR="000C4C86" w:rsidRDefault="000C4C86" w:rsidP="000C4C86">
      <w:pPr>
        <w:ind w:firstLineChars="200" w:firstLine="420"/>
        <w:jc w:val="left"/>
      </w:pPr>
      <w:r>
        <w:rPr>
          <w:rFonts w:hint="eastAsia"/>
        </w:rPr>
        <w:t>省人大常委会深入推进全过程人民民主，本着有基础、有特点、有意愿的原则，统筹考虑各设区市、各领域、各行业的代表性，于</w:t>
      </w:r>
      <w:r>
        <w:t>2020</w:t>
      </w:r>
      <w:r>
        <w:t>年</w:t>
      </w:r>
      <w:r>
        <w:t>11</w:t>
      </w:r>
      <w:r>
        <w:t>月在全省范围内确定了</w:t>
      </w:r>
      <w:r>
        <w:t>13</w:t>
      </w:r>
      <w:r>
        <w:t>个基层立法联系点。</w:t>
      </w:r>
    </w:p>
    <w:p w:rsidR="000C4C86" w:rsidRDefault="000C4C86" w:rsidP="000C4C86">
      <w:pPr>
        <w:ind w:firstLineChars="200" w:firstLine="420"/>
        <w:jc w:val="left"/>
      </w:pPr>
      <w:r>
        <w:rPr>
          <w:rFonts w:hint="eastAsia"/>
        </w:rPr>
        <w:t>两年多来，随着基层立法联系点的建设和运行，广大群众对立法工作的参与感、获得感大大提升，法治建设认同感进一步提高，一场润物无声的法治教育“飞入寻常百姓家”，让越来越多人对法治建设有了切身体会。</w:t>
      </w:r>
    </w:p>
    <w:p w:rsidR="000C4C86" w:rsidRDefault="000C4C86" w:rsidP="000C4C86">
      <w:pPr>
        <w:ind w:firstLineChars="200" w:firstLine="420"/>
        <w:jc w:val="left"/>
      </w:pPr>
      <w:r>
        <w:rPr>
          <w:rFonts w:hint="eastAsia"/>
        </w:rPr>
        <w:t>“基层立法联系点一头连着立法机关，一头连着基层群众，是发展全过程人民民主的生动缩影和鲜活载体。”省人大常委会法工委主任杨金深说，基层立法联系点在立法机关和基层群众之间架起了沟通的桥梁，将立法根植于社会生活的深厚土壤之中，使社情民意直接反映到立法全过程。</w:t>
      </w:r>
    </w:p>
    <w:p w:rsidR="000C4C86" w:rsidRDefault="000C4C86" w:rsidP="000C4C86">
      <w:pPr>
        <w:ind w:firstLineChars="200" w:firstLine="420"/>
        <w:jc w:val="left"/>
      </w:pPr>
      <w:r>
        <w:rPr>
          <w:rFonts w:hint="eastAsia"/>
        </w:rPr>
        <w:t>小站点大格局，市民建议成为立法考量</w:t>
      </w:r>
    </w:p>
    <w:p w:rsidR="000C4C86" w:rsidRDefault="000C4C86" w:rsidP="000C4C86">
      <w:pPr>
        <w:ind w:firstLineChars="200" w:firstLine="420"/>
        <w:jc w:val="left"/>
      </w:pPr>
      <w:r>
        <w:rPr>
          <w:rFonts w:hint="eastAsia"/>
        </w:rPr>
        <w:t>“近年来上市公司遭遇知识产权侵权诉讼的案例逐渐增多，值得重视”“有必要加快企事业单位知识产权保护战略推进，提高知识产权创造、管理、运用和保护的能力”……</w:t>
      </w:r>
    </w:p>
    <w:p w:rsidR="000C4C86" w:rsidRDefault="000C4C86" w:rsidP="000C4C86">
      <w:pPr>
        <w:ind w:firstLineChars="200" w:firstLine="420"/>
        <w:jc w:val="left"/>
      </w:pPr>
      <w:r>
        <w:rPr>
          <w:rFonts w:hint="eastAsia"/>
        </w:rPr>
        <w:t>今年</w:t>
      </w:r>
      <w:r>
        <w:t>3</w:t>
      </w:r>
      <w:r>
        <w:t>月，在唐山市科技中心的会议室内，省人大常委会知识产权保护立法工作专班同志与基层人大代表、部分企业代表、居民代表围桌而坐，对正在征求意见的《河北省知识产权保护条例（草案）》展开热烈讨论，意见建议被一一记录下来。</w:t>
      </w:r>
    </w:p>
    <w:p w:rsidR="000C4C86" w:rsidRDefault="000C4C86" w:rsidP="000C4C86">
      <w:pPr>
        <w:ind w:firstLineChars="200" w:firstLine="420"/>
        <w:jc w:val="left"/>
      </w:pPr>
      <w:r>
        <w:rPr>
          <w:rFonts w:hint="eastAsia"/>
        </w:rPr>
        <w:t>两个月后，《河北省知识产权保护条例（草案）》提交省十四届人大常委会第三次会议进行初审。在突出知识产权保护方面，条例草案提出，强化行政保护，提升司法保护效能，强化社会保护和自我保护，鼓励企业、高校、科研机构以及个人采取措施增强自我保护能力。</w:t>
      </w:r>
    </w:p>
    <w:p w:rsidR="000C4C86" w:rsidRDefault="000C4C86" w:rsidP="000C4C86">
      <w:pPr>
        <w:ind w:firstLineChars="200" w:firstLine="420"/>
        <w:jc w:val="left"/>
      </w:pPr>
      <w:r>
        <w:rPr>
          <w:rFonts w:hint="eastAsia"/>
        </w:rPr>
        <w:t>作为一项重要立法项目，《河北省知识产权保护条例（草案）》在提交审议前，通过书面发函、调查问卷、公开草案、立法协商、实地调研、召开座谈会等形式，广泛征求了各方意见建议。其中就包括部分基层立法联系点。</w:t>
      </w:r>
    </w:p>
    <w:p w:rsidR="000C4C86" w:rsidRDefault="000C4C86" w:rsidP="000C4C86">
      <w:pPr>
        <w:ind w:firstLineChars="200" w:firstLine="420"/>
        <w:jc w:val="left"/>
      </w:pPr>
      <w:r>
        <w:rPr>
          <w:rFonts w:hint="eastAsia"/>
        </w:rPr>
        <w:t>近年来，省人大常委会各有关工作机构与</w:t>
      </w:r>
      <w:r>
        <w:t>13</w:t>
      </w:r>
      <w:r>
        <w:t>个基层立法联系点保持经常联系沟通。省人大常委会法工委副主任马桂旺介绍，通过基层立法联系点这一平台，既能将原汁原味的社情民意送达立法机关，使法律法规充分吸收和反映民意，也能让群众在参与立法实践的过程中，了解立法意图、内容和精神。</w:t>
      </w:r>
    </w:p>
    <w:p w:rsidR="000C4C86" w:rsidRDefault="000C4C86" w:rsidP="000C4C86">
      <w:pPr>
        <w:ind w:firstLineChars="200" w:firstLine="420"/>
        <w:jc w:val="left"/>
      </w:pPr>
      <w:r>
        <w:rPr>
          <w:rFonts w:hint="eastAsia"/>
        </w:rPr>
        <w:t>在制定《白洋淀生态环境治理和保护条例》时，立法工作专班同志走进当地基层立法联系点，与十余名市民面对面交流。条例正式颁布后，市民杜晓婷留意到自己的建议得到了采纳。“能够参与立法活动，很有成就感。”杜晓婷认为。</w:t>
      </w:r>
    </w:p>
    <w:p w:rsidR="000C4C86" w:rsidRDefault="000C4C86" w:rsidP="000C4C86">
      <w:pPr>
        <w:ind w:firstLineChars="200" w:firstLine="420"/>
        <w:jc w:val="left"/>
      </w:pPr>
      <w:r>
        <w:rPr>
          <w:rFonts w:hint="eastAsia"/>
        </w:rPr>
        <w:t>通过基层立法联系点，一条条来自基层的意见建议被有效反馈到地方立法机关，成为法规制定的重要依据。</w:t>
      </w:r>
    </w:p>
    <w:p w:rsidR="000C4C86" w:rsidRDefault="000C4C86" w:rsidP="000C4C86">
      <w:pPr>
        <w:ind w:firstLineChars="200" w:firstLine="420"/>
        <w:jc w:val="left"/>
      </w:pPr>
      <w:r>
        <w:rPr>
          <w:rFonts w:hint="eastAsia"/>
        </w:rPr>
        <w:t>小站点大担当，畅通群众参与立法渠道</w:t>
      </w:r>
    </w:p>
    <w:p w:rsidR="000C4C86" w:rsidRDefault="000C4C86" w:rsidP="000C4C86">
      <w:pPr>
        <w:ind w:firstLineChars="200" w:firstLine="420"/>
        <w:jc w:val="left"/>
      </w:pPr>
      <w:r>
        <w:rPr>
          <w:rFonts w:hint="eastAsia"/>
        </w:rPr>
        <w:t>基层立法联系点虽小，却承载着推进民主政治建设的大担当。它不仅保障人民当家作主，推动各方面共同参与立法工作，还有助于地方法治建设和社会治理，是发展全过程人民民主的生动实践。</w:t>
      </w:r>
    </w:p>
    <w:p w:rsidR="000C4C86" w:rsidRDefault="000C4C86" w:rsidP="000C4C86">
      <w:pPr>
        <w:ind w:firstLineChars="200" w:firstLine="420"/>
        <w:jc w:val="left"/>
      </w:pPr>
      <w:r>
        <w:rPr>
          <w:rFonts w:hint="eastAsia"/>
        </w:rPr>
        <w:t>石家庄市正定县正定镇“人大代表之家”是全国人大常委会法工委基层立法联系点，同时也是省人大常委会基层立法联系点。今年，正定镇基层立法联系点组织人大代表和政府有关单位信息员进行座谈，广泛征集基层立法需求与加强新时代立法工作的意见建议。</w:t>
      </w:r>
    </w:p>
    <w:p w:rsidR="000C4C86" w:rsidRDefault="000C4C86" w:rsidP="000C4C86">
      <w:pPr>
        <w:ind w:firstLineChars="200" w:firstLine="420"/>
        <w:jc w:val="left"/>
      </w:pPr>
      <w:r>
        <w:rPr>
          <w:rFonts w:hint="eastAsia"/>
        </w:rPr>
        <w:t>“应加强自媒体领域立法，规范自媒体行业行为”“应加强粮食安全保障、爱国主义教育和农村土地利用等相关领域的立法”“明确高空抛物责任，完善物业管理相关法律法规”……在面对面倾听中，共收集梳理了</w:t>
      </w:r>
      <w:r>
        <w:t>25</w:t>
      </w:r>
      <w:r>
        <w:t>条立法意见建议。</w:t>
      </w:r>
    </w:p>
    <w:p w:rsidR="000C4C86" w:rsidRDefault="000C4C86" w:rsidP="000C4C86">
      <w:pPr>
        <w:ind w:firstLineChars="200" w:firstLine="420"/>
        <w:jc w:val="left"/>
      </w:pPr>
      <w:r>
        <w:rPr>
          <w:rFonts w:hint="eastAsia"/>
        </w:rPr>
        <w:t>如何最大限度听取人民群众的意见建议？省人大常委会在确定基层立法联系点时，选择了</w:t>
      </w:r>
      <w:r>
        <w:t>3</w:t>
      </w:r>
      <w:r>
        <w:t>个县级人大常委会、</w:t>
      </w:r>
      <w:r>
        <w:t>2</w:t>
      </w:r>
      <w:r>
        <w:t>个街道办事处、</w:t>
      </w:r>
      <w:r>
        <w:t>1</w:t>
      </w:r>
      <w:r>
        <w:t>个社区、</w:t>
      </w:r>
      <w:r>
        <w:t>1</w:t>
      </w:r>
      <w:r>
        <w:t>个自贸区管委会、</w:t>
      </w:r>
      <w:r>
        <w:t>1</w:t>
      </w:r>
      <w:r>
        <w:t>个律师事务所。同时，选择了</w:t>
      </w:r>
      <w:r>
        <w:t>1</w:t>
      </w:r>
      <w:r>
        <w:t>个法院、</w:t>
      </w:r>
      <w:r>
        <w:t>1</w:t>
      </w:r>
      <w:r>
        <w:t>个检察院、</w:t>
      </w:r>
      <w:r>
        <w:t>1</w:t>
      </w:r>
      <w:r>
        <w:t>个城市管理综合行政执法局确保法规实操落地，还在雄安新区政务服务中心和石家庄市正定县正定镇</w:t>
      </w:r>
      <w:r>
        <w:t>“</w:t>
      </w:r>
      <w:r>
        <w:t>人大代表之家</w:t>
      </w:r>
      <w:r>
        <w:t>”</w:t>
      </w:r>
      <w:r>
        <w:t>设立了基层立法联系点。</w:t>
      </w:r>
    </w:p>
    <w:p w:rsidR="000C4C86" w:rsidRDefault="000C4C86" w:rsidP="000C4C86">
      <w:pPr>
        <w:ind w:firstLineChars="200" w:firstLine="420"/>
        <w:jc w:val="left"/>
      </w:pPr>
      <w:r>
        <w:rPr>
          <w:rFonts w:hint="eastAsia"/>
        </w:rPr>
        <w:t>“在选择基层立法联系点时，我们充分考虑各个联系点区位特点，兼顾不同方面群众的诉求。”杨金深介绍，目前所选点位涵盖了全省各设区市。</w:t>
      </w:r>
    </w:p>
    <w:p w:rsidR="000C4C86" w:rsidRDefault="000C4C86" w:rsidP="000C4C86">
      <w:pPr>
        <w:ind w:firstLineChars="200" w:firstLine="420"/>
        <w:jc w:val="left"/>
      </w:pPr>
      <w:r>
        <w:rPr>
          <w:rFonts w:hint="eastAsia"/>
        </w:rPr>
        <w:t>依托基层立法联系点这一平台，不同方面的声音被有效收集，保障了我省科学立法、民主立法、依法立法，提高了法律法规的民主性、时代性、客观性、针对性。</w:t>
      </w:r>
    </w:p>
    <w:p w:rsidR="000C4C86" w:rsidRDefault="000C4C86" w:rsidP="000C4C86">
      <w:pPr>
        <w:ind w:firstLineChars="200" w:firstLine="420"/>
        <w:jc w:val="left"/>
      </w:pPr>
      <w:r>
        <w:rPr>
          <w:rFonts w:hint="eastAsia"/>
        </w:rPr>
        <w:t>小站点大学问，充分发挥人才专业优势</w:t>
      </w:r>
    </w:p>
    <w:p w:rsidR="000C4C86" w:rsidRDefault="000C4C86" w:rsidP="000C4C86">
      <w:pPr>
        <w:ind w:firstLineChars="200" w:firstLine="420"/>
        <w:jc w:val="left"/>
      </w:pPr>
      <w:r>
        <w:rPr>
          <w:rFonts w:hint="eastAsia"/>
        </w:rPr>
        <w:t>河北齐心律师事务所是省人大常委会设在律师行业的一家基层立法联系点，拥有</w:t>
      </w:r>
      <w:r>
        <w:t>60</w:t>
      </w:r>
      <w:r>
        <w:t>余名律师，专业水平高是其一大优势。</w:t>
      </w:r>
    </w:p>
    <w:p w:rsidR="000C4C86" w:rsidRDefault="000C4C86" w:rsidP="000C4C86">
      <w:pPr>
        <w:ind w:firstLineChars="200" w:firstLine="420"/>
        <w:jc w:val="left"/>
      </w:pPr>
      <w:r>
        <w:rPr>
          <w:rFonts w:hint="eastAsia"/>
        </w:rPr>
        <w:t>“去年，我们基层立法联系点参与《河北省乡村振兴促进条例（草案）》意见征询，邀请了种植大户代表、人大代表、部分合作社法人代表、市县相关单位代表交流座谈，广泛征求了大家的意见。”河北齐心律师事务所立法联系点负责人齐秀敏说。</w:t>
      </w:r>
    </w:p>
    <w:p w:rsidR="000C4C86" w:rsidRDefault="000C4C86" w:rsidP="000C4C86">
      <w:pPr>
        <w:ind w:firstLineChars="200" w:firstLine="420"/>
        <w:jc w:val="left"/>
      </w:pPr>
      <w:r>
        <w:rPr>
          <w:rFonts w:hint="eastAsia"/>
        </w:rPr>
        <w:t>意见征集前，律师们提前做好法律法规专业解读，将法律条文转化为通俗易懂的语言；征询后，律师们归纳总结，将基层群众的建议转化为法言法语。最终，有关乡村振兴责任主体和进城落户农民土地承包经营权的建议被提交到省人大常委会，并得到了采纳。</w:t>
      </w:r>
    </w:p>
    <w:p w:rsidR="000C4C86" w:rsidRDefault="000C4C86" w:rsidP="000C4C86">
      <w:pPr>
        <w:ind w:firstLineChars="200" w:firstLine="420"/>
        <w:jc w:val="left"/>
      </w:pPr>
      <w:r>
        <w:rPr>
          <w:rFonts w:hint="eastAsia"/>
        </w:rPr>
        <w:t>专业意见提出的背后是专业人才队伍的建设。“我们将内部人才与外部专家进行有机融合，确保了法规草案征求意见时能够得到专业性、持续性的支持。”齐秀敏介绍，律所构建了一个包括内外专家在内的专业人才库，并调用律师行业各种资源，充分汲取民智，提供广泛的专业化意见。</w:t>
      </w:r>
    </w:p>
    <w:p w:rsidR="000C4C86" w:rsidRDefault="000C4C86" w:rsidP="000C4C86">
      <w:pPr>
        <w:ind w:firstLineChars="200" w:firstLine="420"/>
        <w:jc w:val="left"/>
      </w:pPr>
      <w:r>
        <w:rPr>
          <w:rFonts w:hint="eastAsia"/>
        </w:rPr>
        <w:t>立法工作涉及很多专业问题，征集相关专业人士意见是立法的重要基础。如今，随着基层立法联系点建设持续完善，越来越多的专业意见融入法律条款中。</w:t>
      </w:r>
    </w:p>
    <w:p w:rsidR="000C4C86" w:rsidRDefault="000C4C86" w:rsidP="000C4C86">
      <w:pPr>
        <w:ind w:firstLineChars="200" w:firstLine="420"/>
        <w:jc w:val="left"/>
      </w:pPr>
      <w:r>
        <w:rPr>
          <w:rFonts w:hint="eastAsia"/>
        </w:rPr>
        <w:t>“截至目前，</w:t>
      </w:r>
      <w:r>
        <w:t>13</w:t>
      </w:r>
      <w:r>
        <w:t>个基层立法联系点利用专业优势，已为《河北省公安机关警务辅助人员管理条例》《河北省电动自行车管理条例》《衡水湖保护和治理条例》等</w:t>
      </w:r>
      <w:r>
        <w:t>30</w:t>
      </w:r>
      <w:r>
        <w:t>余部法规，汇总整理上报意见</w:t>
      </w:r>
      <w:r>
        <w:t>200</w:t>
      </w:r>
      <w:r>
        <w:t>余条。</w:t>
      </w:r>
      <w:r>
        <w:t>”</w:t>
      </w:r>
      <w:r>
        <w:t>省人大常委会相关负责人介绍，这些意见建议鲜活生动，反映群众呼声，让立法更接地气、更具实效。</w:t>
      </w:r>
    </w:p>
    <w:p w:rsidR="000C4C86" w:rsidRDefault="000C4C86" w:rsidP="000C4C86">
      <w:pPr>
        <w:ind w:firstLineChars="200" w:firstLine="420"/>
        <w:jc w:val="left"/>
      </w:pPr>
      <w:r>
        <w:rPr>
          <w:rFonts w:hint="eastAsia"/>
        </w:rPr>
        <w:t>小站点大作用，积极拓展点位功能</w:t>
      </w:r>
    </w:p>
    <w:p w:rsidR="000C4C86" w:rsidRDefault="000C4C86" w:rsidP="000C4C86">
      <w:pPr>
        <w:ind w:firstLineChars="200" w:firstLine="420"/>
        <w:jc w:val="left"/>
      </w:pPr>
      <w:r>
        <w:rPr>
          <w:rFonts w:hint="eastAsia"/>
        </w:rPr>
        <w:t>在《河北省养老服务条例》实施一周年之际，省人大常委会执法检查组到石家庄市进行检查，石家庄市新华区革新街道天骄社区基层立法联系点参与了检查活动。</w:t>
      </w:r>
    </w:p>
    <w:p w:rsidR="000C4C86" w:rsidRDefault="000C4C86" w:rsidP="000C4C86">
      <w:pPr>
        <w:ind w:firstLineChars="200" w:firstLine="420"/>
        <w:jc w:val="left"/>
      </w:pPr>
      <w:r>
        <w:rPr>
          <w:rFonts w:hint="eastAsia"/>
        </w:rPr>
        <w:t>“社区养老服务模式单一，提供给失能、部分失能老人的托管服务相对缺乏，医养结合仍需进一步推动”“要积极探索互助式养老模式，充分满足老年人多样化、差异化、优质化的养老服务需求”“要加强养老护理人才培育，适应不断增加的老年照护需求”……执法检查中，这些意见建议被归纳汇总，并反馈给了相关职能部门和辖区内执法部门，督促条例的执行和实施。</w:t>
      </w:r>
    </w:p>
    <w:p w:rsidR="000C4C86" w:rsidRDefault="000C4C86" w:rsidP="000C4C86">
      <w:pPr>
        <w:ind w:firstLineChars="200" w:firstLine="420"/>
        <w:jc w:val="left"/>
      </w:pPr>
      <w:r>
        <w:rPr>
          <w:rFonts w:hint="eastAsia"/>
        </w:rPr>
        <w:t>“以前我们感觉立法很遥远，是专业人士做的事情，现在通过积极参与，我发现立法与日常生活关系很大。”经常到基层立法联系点“做客”，社区居民刘笑漩有了这样的切身体会。</w:t>
      </w:r>
    </w:p>
    <w:p w:rsidR="000C4C86" w:rsidRDefault="000C4C86" w:rsidP="000C4C86">
      <w:pPr>
        <w:ind w:firstLineChars="200" w:firstLine="420"/>
        <w:jc w:val="left"/>
      </w:pPr>
      <w:r>
        <w:rPr>
          <w:rFonts w:hint="eastAsia"/>
        </w:rPr>
        <w:t>参与立法意见征询只是立法环节中的一环。为了充分发挥基层立法联系点的作用，省人大常委会在设点之初，便制定了《基层立法联系点工作规则》，规定基层立法联系点的主要工作任务是组织收集对本省五年立法规划、年度立法计划草案的意见建议，对法律法规草案的意见建议，以及对法律法规在实施过程中存在的问题和修改完善的建议等多个方面。</w:t>
      </w:r>
    </w:p>
    <w:p w:rsidR="000C4C86" w:rsidRDefault="000C4C86" w:rsidP="000C4C86">
      <w:pPr>
        <w:ind w:firstLineChars="200" w:firstLine="420"/>
        <w:jc w:val="left"/>
      </w:pPr>
      <w:r>
        <w:rPr>
          <w:rFonts w:hint="eastAsia"/>
        </w:rPr>
        <w:t>经过两年多的建设和完善，如今这些基层立法联系点从参与立法向监督执法、促进守法和普法宣传延伸，逐步发展成为集立法意见征询、协助开展立法调研、法律法规实施情况反馈等功能于一体的综合性基地。</w:t>
      </w:r>
    </w:p>
    <w:p w:rsidR="000C4C86" w:rsidRDefault="000C4C86" w:rsidP="000C4C86">
      <w:pPr>
        <w:ind w:firstLineChars="200" w:firstLine="420"/>
        <w:jc w:val="left"/>
      </w:pPr>
      <w:r>
        <w:rPr>
          <w:rFonts w:hint="eastAsia"/>
        </w:rPr>
        <w:t>“群众亲身参与立法过程中，能够感受到我国民主的广泛、真实、管用。”省人大常委会法工委副主任刘汉春介绍，今年，省人大常委会还开展了基层立法联系点建设年活动，争取把基层立法联系点打造成立法信息站、法治宣传站、民情收集站、群众服务站，努力把它们的作用全方位发挥出来。</w:t>
      </w:r>
    </w:p>
    <w:p w:rsidR="000C4C86" w:rsidRDefault="000C4C86" w:rsidP="000C4C86">
      <w:pPr>
        <w:ind w:firstLineChars="200" w:firstLine="420"/>
        <w:jc w:val="right"/>
      </w:pPr>
      <w:r>
        <w:rPr>
          <w:rFonts w:hint="eastAsia"/>
        </w:rPr>
        <w:t>河北日报</w:t>
      </w:r>
      <w:r>
        <w:rPr>
          <w:rFonts w:hint="eastAsia"/>
        </w:rPr>
        <w:t>2023-08-11</w:t>
      </w:r>
    </w:p>
    <w:p w:rsidR="000C4C86" w:rsidRDefault="000C4C86" w:rsidP="004336ED">
      <w:pPr>
        <w:sectPr w:rsidR="000C4C86" w:rsidSect="004336ED">
          <w:type w:val="continuous"/>
          <w:pgSz w:w="11906" w:h="16838"/>
          <w:pgMar w:top="1644" w:right="1236" w:bottom="1418" w:left="1814" w:header="851" w:footer="907" w:gutter="0"/>
          <w:pgNumType w:start="1"/>
          <w:cols w:space="720"/>
          <w:docGrid w:type="lines" w:linePitch="341" w:charSpace="2373"/>
        </w:sectPr>
      </w:pPr>
    </w:p>
    <w:p w:rsidR="00C768A2" w:rsidRDefault="00C768A2"/>
    <w:sectPr w:rsidR="00C768A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C4C86"/>
    <w:rsid w:val="000C4C86"/>
    <w:rsid w:val="00C768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C4C8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0C4C8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2616</Characters>
  <Application>Microsoft Office Word</Application>
  <DocSecurity>0</DocSecurity>
  <Lines>21</Lines>
  <Paragraphs>6</Paragraphs>
  <ScaleCrop>false</ScaleCrop>
  <Company>Microsoft</Company>
  <LinksUpToDate>false</LinksUpToDate>
  <CharactersWithSpaces>3068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2023-08-29T01:33:00Z</dcterms:created>
</cp:coreProperties>
</file>