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3336" w:rsidRDefault="00353336" w:rsidP="00214445">
      <w:pPr>
        <w:pStyle w:val="1"/>
      </w:pPr>
      <w:r w:rsidRPr="00214445">
        <w:t>筑牢质量根基 守护食品安全</w:t>
      </w:r>
      <w:r w:rsidRPr="00214445">
        <w:t>——</w:t>
      </w:r>
      <w:r w:rsidRPr="00214445">
        <w:t>甘州区食品安全示范创建工作综述</w:t>
      </w:r>
    </w:p>
    <w:p w:rsidR="00353336" w:rsidRDefault="00353336" w:rsidP="00353336">
      <w:pPr>
        <w:ind w:firstLineChars="200" w:firstLine="420"/>
      </w:pPr>
      <w:r w:rsidRPr="00214445">
        <w:t>今年以来，甘州区市场监管局深入贯彻落实区委、区政府关于食品安全工作的部署要求，以创建国家食品安全示范城市为契机，以落实属地监管责任和企业主体责任</w:t>
      </w:r>
      <w:r w:rsidRPr="00214445">
        <w:t>“</w:t>
      </w:r>
      <w:r w:rsidRPr="00214445">
        <w:t>两个责任</w:t>
      </w:r>
      <w:r w:rsidRPr="00214445">
        <w:t>”</w:t>
      </w:r>
      <w:r w:rsidRPr="00214445">
        <w:t>为抓手，深入开展食品安全示范创建工作，坚持守正创新，注重创管结合，既筑牢质量安全的</w:t>
      </w:r>
      <w:r w:rsidRPr="00214445">
        <w:t>“</w:t>
      </w:r>
      <w:r w:rsidRPr="00214445">
        <w:t>根基</w:t>
      </w:r>
      <w:r w:rsidRPr="00214445">
        <w:t>”</w:t>
      </w:r>
      <w:r w:rsidRPr="00214445">
        <w:t>，又打通质量发展的</w:t>
      </w:r>
      <w:r w:rsidRPr="00214445">
        <w:t>“</w:t>
      </w:r>
      <w:r w:rsidRPr="00214445">
        <w:t>经脉</w:t>
      </w:r>
      <w:r w:rsidRPr="00214445">
        <w:t>”</w:t>
      </w:r>
      <w:r w:rsidRPr="00214445">
        <w:t>，着力打造示范创建</w:t>
      </w:r>
      <w:r w:rsidRPr="00214445">
        <w:t>“</w:t>
      </w:r>
      <w:r w:rsidRPr="00214445">
        <w:t>甘州模式</w:t>
      </w:r>
      <w:r w:rsidRPr="00214445">
        <w:t>”</w:t>
      </w:r>
      <w:r w:rsidRPr="00214445">
        <w:t>，不断提升食品安全治理水平和监管效能，推动全区食品产业提档升级，保障人民群众舌尖安全。</w:t>
      </w:r>
    </w:p>
    <w:p w:rsidR="00353336" w:rsidRDefault="00353336" w:rsidP="00353336">
      <w:pPr>
        <w:ind w:firstLineChars="200" w:firstLine="420"/>
      </w:pPr>
      <w:r w:rsidRPr="00214445">
        <w:t>补短板</w:t>
      </w:r>
      <w:r w:rsidRPr="00214445">
        <w:t xml:space="preserve"> </w:t>
      </w:r>
      <w:r w:rsidRPr="00214445">
        <w:t>提质效</w:t>
      </w:r>
      <w:r w:rsidRPr="00214445">
        <w:t xml:space="preserve"> </w:t>
      </w:r>
      <w:r w:rsidRPr="00214445">
        <w:t>引领食品小作坊提档升级</w:t>
      </w:r>
    </w:p>
    <w:p w:rsidR="00353336" w:rsidRDefault="00353336" w:rsidP="00353336">
      <w:pPr>
        <w:ind w:firstLineChars="200" w:firstLine="420"/>
      </w:pPr>
      <w:r w:rsidRPr="00214445">
        <w:t>针对老旧食品生产车间分区布局不合理、设施设备落后陈旧、经营环境差，大部分食品小作坊经营发展受到限制的问题，按照</w:t>
      </w:r>
      <w:r w:rsidRPr="00214445">
        <w:t>“</w:t>
      </w:r>
      <w:r w:rsidRPr="00214445">
        <w:t>一年打基础，两年全覆盖，三年见成效</w:t>
      </w:r>
      <w:r w:rsidRPr="00214445">
        <w:t>”</w:t>
      </w:r>
      <w:r w:rsidRPr="00214445">
        <w:t>的工作思路，全面改造升级食品小作坊。制定《食品小作坊示范创建评价标准》，从生产加工环境、设施设备能力、工艺流程管理、产品销售情况、人员健康管理等各方面全覆盖摸底建档。精心筛选一批经营时间长的</w:t>
      </w:r>
      <w:r w:rsidRPr="00214445">
        <w:t>“</w:t>
      </w:r>
      <w:r w:rsidRPr="00214445">
        <w:t>老字号</w:t>
      </w:r>
      <w:r w:rsidRPr="00214445">
        <w:t>”</w:t>
      </w:r>
      <w:r w:rsidRPr="00214445">
        <w:t>作为创建试点，在经营选址、证照公示、流程布局、设施配备、功能设置、制度建设、经营管理等方面，</w:t>
      </w:r>
      <w:r w:rsidRPr="00214445">
        <w:t>“</w:t>
      </w:r>
      <w:r w:rsidRPr="00214445">
        <w:t>一杆子插到底</w:t>
      </w:r>
      <w:r w:rsidRPr="00214445">
        <w:t>”</w:t>
      </w:r>
      <w:r w:rsidRPr="00214445">
        <w:t>全程跟踪指导，一户一策对标打造。探索建立</w:t>
      </w:r>
      <w:r w:rsidRPr="00214445">
        <w:t>“</w:t>
      </w:r>
      <w:r w:rsidRPr="00214445">
        <w:t>整治提升</w:t>
      </w:r>
      <w:r w:rsidRPr="00214445">
        <w:t>—</w:t>
      </w:r>
      <w:r w:rsidRPr="00214445">
        <w:t>示范引领</w:t>
      </w:r>
      <w:r w:rsidRPr="00214445">
        <w:t>—</w:t>
      </w:r>
      <w:r w:rsidRPr="00214445">
        <w:t>产业发展</w:t>
      </w:r>
      <w:r w:rsidRPr="00214445">
        <w:t>—</w:t>
      </w:r>
      <w:r w:rsidRPr="00214445">
        <w:t>有效监管</w:t>
      </w:r>
      <w:r w:rsidRPr="00214445">
        <w:t>”</w:t>
      </w:r>
      <w:r w:rsidRPr="00214445">
        <w:t>的长效机制，靠实包保干部和企业主体</w:t>
      </w:r>
      <w:r w:rsidRPr="00214445">
        <w:t>“</w:t>
      </w:r>
      <w:r w:rsidRPr="00214445">
        <w:t>两个责任</w:t>
      </w:r>
      <w:r w:rsidRPr="00214445">
        <w:t>”</w:t>
      </w:r>
      <w:r w:rsidRPr="00214445">
        <w:t>落实，推动一系列硬核举措密集落地，促使全区</w:t>
      </w:r>
      <w:r w:rsidRPr="00214445">
        <w:t>76</w:t>
      </w:r>
      <w:r w:rsidRPr="00214445">
        <w:t>家食品小作坊跑出了提档升级</w:t>
      </w:r>
      <w:r w:rsidRPr="00214445">
        <w:t>“</w:t>
      </w:r>
      <w:r w:rsidRPr="00214445">
        <w:t>加速度</w:t>
      </w:r>
      <w:r w:rsidRPr="00214445">
        <w:t>”</w:t>
      </w:r>
      <w:r w:rsidRPr="00214445">
        <w:t>。刘建华猪蹄店、丹元酸奶、西北熏醋酿造坊、陇原堡纯手工粉皮面筋厂、军波榨油坊、吴妈酱料加工坊等传统食品小作坊</w:t>
      </w:r>
      <w:r w:rsidRPr="00214445">
        <w:t>“</w:t>
      </w:r>
      <w:r w:rsidRPr="00214445">
        <w:t>旧貌</w:t>
      </w:r>
      <w:r w:rsidRPr="00214445">
        <w:t>”</w:t>
      </w:r>
      <w:r w:rsidRPr="00214445">
        <w:t>换</w:t>
      </w:r>
      <w:r w:rsidRPr="00214445">
        <w:t>“</w:t>
      </w:r>
      <w:r w:rsidRPr="00214445">
        <w:t>新颜</w:t>
      </w:r>
      <w:r w:rsidRPr="00214445">
        <w:t>”</w:t>
      </w:r>
      <w:r w:rsidRPr="00214445">
        <w:t>，从科学布局加工流程到更换风淋门、消毒窗，再到接通</w:t>
      </w:r>
      <w:r w:rsidRPr="00214445">
        <w:t>“</w:t>
      </w:r>
      <w:r w:rsidRPr="00214445">
        <w:t>透明车间</w:t>
      </w:r>
      <w:r w:rsidRPr="00214445">
        <w:t>”</w:t>
      </w:r>
      <w:r w:rsidRPr="00214445">
        <w:t>，加强过程管控，以现代食品行业标准化、规范化的生产经营打破了传统粗放的发展模式，实现了从</w:t>
      </w:r>
      <w:r w:rsidRPr="00214445">
        <w:t>“</w:t>
      </w:r>
      <w:r w:rsidRPr="00214445">
        <w:t>小散乱</w:t>
      </w:r>
      <w:r w:rsidRPr="00214445">
        <w:t>”</w:t>
      </w:r>
      <w:r w:rsidRPr="00214445">
        <w:t>到</w:t>
      </w:r>
      <w:r w:rsidRPr="00214445">
        <w:t>“</w:t>
      </w:r>
      <w:r w:rsidRPr="00214445">
        <w:t>精特美</w:t>
      </w:r>
      <w:r w:rsidRPr="00214445">
        <w:t>”</w:t>
      </w:r>
      <w:r w:rsidRPr="00214445">
        <w:t>的品质蜕变，不仅使消费者的体验感有了新进阶，企业也收获了经济效益和社会口碑的双丰收。</w:t>
      </w:r>
    </w:p>
    <w:p w:rsidR="00353336" w:rsidRDefault="00353336" w:rsidP="00353336">
      <w:pPr>
        <w:ind w:firstLineChars="200" w:firstLine="420"/>
      </w:pPr>
      <w:r w:rsidRPr="00214445">
        <w:t>传帮带</w:t>
      </w:r>
      <w:r w:rsidRPr="00214445">
        <w:t xml:space="preserve"> </w:t>
      </w:r>
      <w:r w:rsidRPr="00214445">
        <w:t>促提升</w:t>
      </w:r>
      <w:r w:rsidRPr="00214445">
        <w:t xml:space="preserve"> </w:t>
      </w:r>
      <w:r w:rsidRPr="00214445">
        <w:t>推动生产流通企业奋起直追</w:t>
      </w:r>
    </w:p>
    <w:p w:rsidR="00353336" w:rsidRDefault="00353336" w:rsidP="00353336">
      <w:pPr>
        <w:ind w:firstLineChars="200" w:firstLine="420"/>
      </w:pPr>
      <w:r w:rsidRPr="00214445">
        <w:t>采取集中约谈、入户动员、专题培训、现场指导等方式，引导传祁乳业、新乐食坊、金峰农业、固本生物等</w:t>
      </w:r>
      <w:r w:rsidRPr="00214445">
        <w:t>17</w:t>
      </w:r>
      <w:r w:rsidRPr="00214445">
        <w:t>家知名食品生产企业率先参与示范点位打造。从原料采购、生产制作、产品检测、冷链配送、市场销售、质量追溯等各个环节升级质量管控，以制度化、精细化、常态化方式加强食品安全监督管理，指导组建食品安全责任构架，全面实施</w:t>
      </w:r>
      <w:r w:rsidRPr="00214445">
        <w:t>“</w:t>
      </w:r>
      <w:r w:rsidRPr="00214445">
        <w:t>互联网</w:t>
      </w:r>
      <w:r w:rsidRPr="00214445">
        <w:t>+”</w:t>
      </w:r>
      <w:r w:rsidRPr="00214445">
        <w:t>智慧监管，落实落细</w:t>
      </w:r>
      <w:r w:rsidRPr="00214445">
        <w:t>“</w:t>
      </w:r>
      <w:r w:rsidRPr="00214445">
        <w:t>日管控、周排查、月调度</w:t>
      </w:r>
      <w:r w:rsidRPr="00214445">
        <w:t>”</w:t>
      </w:r>
      <w:r w:rsidRPr="00214445">
        <w:t>工作机制，确保从生产车间到超市货架、到餐桌食用，全程安全无缝链接。同时，指导</w:t>
      </w:r>
      <w:r w:rsidRPr="00214445">
        <w:t>192</w:t>
      </w:r>
      <w:r w:rsidRPr="00214445">
        <w:t>家食品销售单位同步完成内部管理和外部设施的改进提升，品牌形象和影响带动力得到大幅度提升，全区食品生产流通企业食品安全能力和质量发展水平大跨步向前。</w:t>
      </w:r>
    </w:p>
    <w:p w:rsidR="00353336" w:rsidRDefault="00353336" w:rsidP="00353336">
      <w:pPr>
        <w:ind w:firstLineChars="200" w:firstLine="420"/>
      </w:pPr>
      <w:r w:rsidRPr="00214445">
        <w:t>解难题</w:t>
      </w:r>
      <w:r w:rsidRPr="00214445">
        <w:t xml:space="preserve"> </w:t>
      </w:r>
      <w:r w:rsidRPr="00214445">
        <w:t>助发展</w:t>
      </w:r>
      <w:r w:rsidRPr="00214445">
        <w:t xml:space="preserve"> </w:t>
      </w:r>
      <w:r w:rsidRPr="00214445">
        <w:t>促使餐饮服务行业脱胎换骨</w:t>
      </w:r>
    </w:p>
    <w:p w:rsidR="00353336" w:rsidRDefault="00353336" w:rsidP="00353336">
      <w:pPr>
        <w:ind w:firstLineChars="200" w:firstLine="420"/>
      </w:pPr>
      <w:r w:rsidRPr="00214445">
        <w:t>对餐饮行业示范创建作出长远规划，把创建对象从大中型餐饮推广到小餐饮、早餐店、小吃店、美食街，将与群众三餐饮食息息相关的</w:t>
      </w:r>
      <w:r w:rsidRPr="00214445">
        <w:t>“</w:t>
      </w:r>
      <w:r w:rsidRPr="00214445">
        <w:t>高大上</w:t>
      </w:r>
      <w:r w:rsidRPr="00214445">
        <w:t>”</w:t>
      </w:r>
      <w:r w:rsidRPr="00214445">
        <w:t>和</w:t>
      </w:r>
      <w:r w:rsidRPr="00214445">
        <w:t>“</w:t>
      </w:r>
      <w:r w:rsidRPr="00214445">
        <w:t>市井气</w:t>
      </w:r>
      <w:r w:rsidRPr="00214445">
        <w:t>”</w:t>
      </w:r>
      <w:r w:rsidRPr="00214445">
        <w:t>都列入改造范围，使经营主体的监管服务和规范提升由</w:t>
      </w:r>
      <w:r w:rsidRPr="00214445">
        <w:t>“</w:t>
      </w:r>
      <w:r w:rsidRPr="00214445">
        <w:t>点</w:t>
      </w:r>
      <w:r w:rsidRPr="00214445">
        <w:t>”</w:t>
      </w:r>
      <w:r w:rsidRPr="00214445">
        <w:t>及</w:t>
      </w:r>
      <w:r w:rsidRPr="00214445">
        <w:t>“</w:t>
      </w:r>
      <w:r w:rsidRPr="00214445">
        <w:t>面</w:t>
      </w:r>
      <w:r w:rsidRPr="00214445">
        <w:t>”</w:t>
      </w:r>
      <w:r w:rsidRPr="00214445">
        <w:t>向</w:t>
      </w:r>
      <w:r w:rsidRPr="00214445">
        <w:t>“</w:t>
      </w:r>
      <w:r w:rsidRPr="00214445">
        <w:t>片</w:t>
      </w:r>
      <w:r w:rsidRPr="00214445">
        <w:t>”</w:t>
      </w:r>
      <w:r w:rsidRPr="00214445">
        <w:t>延展。一是精准定位</w:t>
      </w:r>
      <w:r w:rsidRPr="00214445">
        <w:t>“</w:t>
      </w:r>
      <w:r w:rsidRPr="00214445">
        <w:t>选角</w:t>
      </w:r>
      <w:r w:rsidRPr="00214445">
        <w:t>”</w:t>
      </w:r>
      <w:r w:rsidRPr="00214445">
        <w:t>，彰显街区特色。将张掖老街、明清古街、甘州巷子等</w:t>
      </w:r>
      <w:r w:rsidRPr="00214445">
        <w:t>11</w:t>
      </w:r>
      <w:r w:rsidRPr="00214445">
        <w:t>处文化气息浓厚、食品业态丰富、店面相对集中的街区、商圈确定为示范创建对象，加强特色挖掘、前景定位、景观设置和资源整合。采取设计流程布局、提前介入规范、严把审查关口、检测技术介入、追溯平台倒逼、强化日常监管六项措施，对街区商圈内</w:t>
      </w:r>
      <w:r w:rsidRPr="00214445">
        <w:t>489</w:t>
      </w:r>
      <w:r w:rsidRPr="00214445">
        <w:t>户食品经营单位进行全方位、全流程、规范化改造提升，推动实现亮证经营、量化分级、明厨亮灶、索证索票、后厨管理、一户一档</w:t>
      </w:r>
      <w:r w:rsidRPr="00214445">
        <w:t>“</w:t>
      </w:r>
      <w:r w:rsidRPr="00214445">
        <w:t>六个统一</w:t>
      </w:r>
      <w:r w:rsidRPr="00214445">
        <w:t>”</w:t>
      </w:r>
      <w:r w:rsidRPr="00214445">
        <w:t>，着力打造卫生城市</w:t>
      </w:r>
      <w:r w:rsidRPr="00214445">
        <w:t>“</w:t>
      </w:r>
      <w:r w:rsidRPr="00214445">
        <w:t>样板街</w:t>
      </w:r>
      <w:r w:rsidRPr="00214445">
        <w:t>”</w:t>
      </w:r>
      <w:r w:rsidRPr="00214445">
        <w:t>、落实两个责任</w:t>
      </w:r>
      <w:r w:rsidRPr="00214445">
        <w:t>“</w:t>
      </w:r>
      <w:r w:rsidRPr="00214445">
        <w:t>示范街</w:t>
      </w:r>
      <w:r w:rsidRPr="00214445">
        <w:t>”</w:t>
      </w:r>
      <w:r w:rsidRPr="00214445">
        <w:t>、制止餐饮浪费</w:t>
      </w:r>
      <w:r w:rsidRPr="00214445">
        <w:t>“</w:t>
      </w:r>
      <w:r w:rsidRPr="00214445">
        <w:t>文明街</w:t>
      </w:r>
      <w:r w:rsidRPr="00214445">
        <w:t>”</w:t>
      </w:r>
      <w:r w:rsidRPr="00214445">
        <w:t>、名厨亮灶</w:t>
      </w:r>
      <w:r w:rsidRPr="00214445">
        <w:t>“</w:t>
      </w:r>
      <w:r w:rsidRPr="00214445">
        <w:t>诚信街</w:t>
      </w:r>
      <w:r w:rsidRPr="00214445">
        <w:t>”</w:t>
      </w:r>
      <w:r w:rsidRPr="00214445">
        <w:t>。二是餐饮安全</w:t>
      </w:r>
      <w:r w:rsidRPr="00214445">
        <w:t>“</w:t>
      </w:r>
      <w:r w:rsidRPr="00214445">
        <w:t>自治</w:t>
      </w:r>
      <w:r w:rsidRPr="00214445">
        <w:t>”</w:t>
      </w:r>
      <w:r w:rsidRPr="00214445">
        <w:t>，落实主体责任。加强与街区运营公司的协调对接和监督管理，指导组建食品安全示范创建联合体，从亮证经营、品质保障、价格公示、垃圾分类、食安封签、后厨直播等方面，建立严格统一的约束管理机制，设置商户</w:t>
      </w:r>
      <w:r w:rsidRPr="00214445">
        <w:t>“</w:t>
      </w:r>
      <w:r w:rsidRPr="00214445">
        <w:t>轮值点位长</w:t>
      </w:r>
      <w:r w:rsidRPr="00214445">
        <w:t>”</w:t>
      </w:r>
      <w:r w:rsidRPr="00214445">
        <w:t>，推行食品安全</w:t>
      </w:r>
      <w:r w:rsidRPr="00214445">
        <w:t>“</w:t>
      </w:r>
      <w:r w:rsidRPr="00214445">
        <w:t>自治</w:t>
      </w:r>
      <w:r w:rsidRPr="00214445">
        <w:t>”</w:t>
      </w:r>
      <w:r w:rsidRPr="00214445">
        <w:t>模式，让自己人管自己人，充分激发落实主体责任的内生动力。并通过</w:t>
      </w:r>
      <w:r w:rsidRPr="00214445">
        <w:t>“</w:t>
      </w:r>
      <w:r w:rsidRPr="00214445">
        <w:t>扫码看后厨</w:t>
      </w:r>
      <w:r w:rsidRPr="00214445">
        <w:t>”“</w:t>
      </w:r>
      <w:r w:rsidRPr="00214445">
        <w:t>食安封签</w:t>
      </w:r>
      <w:r w:rsidRPr="00214445">
        <w:t>”“</w:t>
      </w:r>
      <w:r w:rsidRPr="00214445">
        <w:t>随机查餐厅</w:t>
      </w:r>
      <w:r w:rsidRPr="00214445">
        <w:t>”</w:t>
      </w:r>
      <w:r w:rsidRPr="00214445">
        <w:t>等共建、共治、共享的</w:t>
      </w:r>
      <w:r w:rsidRPr="00214445">
        <w:t>“</w:t>
      </w:r>
      <w:r w:rsidRPr="00214445">
        <w:t>大监管</w:t>
      </w:r>
      <w:r w:rsidRPr="00214445">
        <w:t>”</w:t>
      </w:r>
      <w:r w:rsidRPr="00214445">
        <w:t>方式，提升街区信息化管理水平和公众参与度，使游客和市民到店消费的体验感、安全感、幸福感和满意度得到丰富提升。三是因地制宜</w:t>
      </w:r>
      <w:r w:rsidRPr="00214445">
        <w:t>“</w:t>
      </w:r>
      <w:r w:rsidRPr="00214445">
        <w:t>施策</w:t>
      </w:r>
      <w:r w:rsidRPr="00214445">
        <w:t>”</w:t>
      </w:r>
      <w:r w:rsidRPr="00214445">
        <w:t>，助力产业振兴。将食品安全示范创建融入乡村振兴战略布局中，把创建触角向农村地区延伸，指导经营户规范后厨管理，改善卫生条件，升级硬件设备，完善色标管理，并引进</w:t>
      </w:r>
      <w:r w:rsidRPr="00214445">
        <w:t>“4D”“</w:t>
      </w:r>
      <w:r w:rsidRPr="00214445">
        <w:t>五常</w:t>
      </w:r>
      <w:r w:rsidRPr="00214445">
        <w:t>”“6T”</w:t>
      </w:r>
      <w:r w:rsidRPr="00214445">
        <w:t>等先进管理体系，对食品安全管理和经营服务质量进行全面提档升级，打造食品安全示范店</w:t>
      </w:r>
      <w:r w:rsidRPr="00214445">
        <w:t>213</w:t>
      </w:r>
      <w:r w:rsidRPr="00214445">
        <w:t>家。刘家大院、绿康醋坊、乡味里泡菜、马翠萍卤肉拉面等凝结着乡土情怀的</w:t>
      </w:r>
      <w:r w:rsidRPr="00214445">
        <w:t>“</w:t>
      </w:r>
      <w:r w:rsidRPr="00214445">
        <w:t>老字号</w:t>
      </w:r>
      <w:r w:rsidRPr="00214445">
        <w:t>”</w:t>
      </w:r>
      <w:r w:rsidRPr="00214445">
        <w:t>食品店在新时代市场竞争的巨浪大潮中站稳了脚跟，为农村地区食品行业发展注入了源泉活力，也为全区食品行业健康持续发展打开了新局面。</w:t>
      </w:r>
    </w:p>
    <w:p w:rsidR="00353336" w:rsidRDefault="00353336" w:rsidP="00214445">
      <w:pPr>
        <w:jc w:val="right"/>
      </w:pPr>
      <w:r w:rsidRPr="00214445">
        <w:t>甘州区委宣传部</w:t>
      </w:r>
      <w:r>
        <w:rPr>
          <w:rFonts w:hint="eastAsia"/>
        </w:rPr>
        <w:t>2023-8-11</w:t>
      </w:r>
    </w:p>
    <w:p w:rsidR="00353336" w:rsidRDefault="00353336" w:rsidP="009E7E10">
      <w:pPr>
        <w:sectPr w:rsidR="00353336" w:rsidSect="009E7E1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F65C9" w:rsidRDefault="003F65C9"/>
    <w:sectPr w:rsidR="003F65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53336"/>
    <w:rsid w:val="00353336"/>
    <w:rsid w:val="003F65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53336"/>
    <w:pPr>
      <w:widowControl/>
      <w:adjustRightInd w:val="0"/>
      <w:spacing w:before="100" w:beforeAutospacing="1" w:after="100" w:afterAutospacing="1" w:line="360" w:lineRule="atLeast"/>
      <w:ind w:firstLineChars="200" w:firstLine="643"/>
      <w:jc w:val="center"/>
      <w:textAlignment w:val="baseline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5333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1694</Characters>
  <Application>Microsoft Office Word</Application>
  <DocSecurity>0</DocSecurity>
  <Lines>14</Lines>
  <Paragraphs>3</Paragraphs>
  <ScaleCrop>false</ScaleCrop>
  <Company>Microsoft</Company>
  <LinksUpToDate>false</LinksUpToDate>
  <CharactersWithSpaces>1988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2023-08-19T04:03:00Z</dcterms:created>
</cp:coreProperties>
</file>