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548" w:rsidRPr="00543A97" w:rsidRDefault="007A1548" w:rsidP="00543A97">
      <w:pPr>
        <w:pStyle w:val="1"/>
      </w:pPr>
      <w:r w:rsidRPr="00543A97">
        <w:rPr>
          <w:rFonts w:hint="eastAsia"/>
        </w:rPr>
        <w:t>锚定县域经济高质量发展，古蔺县的“破”与“进”</w:t>
      </w:r>
    </w:p>
    <w:p w:rsidR="007A1548" w:rsidRDefault="007A1548" w:rsidP="007A1548">
      <w:pPr>
        <w:ind w:firstLineChars="200" w:firstLine="420"/>
        <w:jc w:val="left"/>
      </w:pPr>
      <w:r>
        <w:t>8</w:t>
      </w:r>
      <w:r>
        <w:t>月</w:t>
      </w:r>
      <w:r>
        <w:t>11</w:t>
      </w:r>
      <w:r>
        <w:t>日，世界最大跨径悬浇拱桥</w:t>
      </w:r>
      <w:r>
        <w:t>——</w:t>
      </w:r>
      <w:r>
        <w:t>古</w:t>
      </w:r>
      <w:r>
        <w:t>(</w:t>
      </w:r>
      <w:r>
        <w:t>蔺</w:t>
      </w:r>
      <w:r>
        <w:t>)</w:t>
      </w:r>
      <w:r>
        <w:t>金</w:t>
      </w:r>
      <w:r>
        <w:t>(</w:t>
      </w:r>
      <w:r>
        <w:t>沙</w:t>
      </w:r>
      <w:r>
        <w:t>)</w:t>
      </w:r>
      <w:r>
        <w:t>高速公路水落河特大桥主拱圈顺利完成合龙施工，意味着古</w:t>
      </w:r>
      <w:r>
        <w:t>(</w:t>
      </w:r>
      <w:r>
        <w:t>蔺</w:t>
      </w:r>
      <w:r>
        <w:t>)</w:t>
      </w:r>
      <w:r>
        <w:t>金</w:t>
      </w:r>
      <w:r>
        <w:t>(</w:t>
      </w:r>
      <w:r>
        <w:t>沙</w:t>
      </w:r>
      <w:r>
        <w:t>)</w:t>
      </w:r>
      <w:r>
        <w:t>高速向着</w:t>
      </w:r>
      <w:r>
        <w:t>2023</w:t>
      </w:r>
      <w:r>
        <w:t>年底建成这一目标又前进了一大步，也为古蔺县域经济高质量发展积蓄强劲势能。</w:t>
      </w:r>
    </w:p>
    <w:p w:rsidR="007A1548" w:rsidRDefault="007A1548" w:rsidP="007A1548">
      <w:pPr>
        <w:ind w:firstLineChars="200" w:firstLine="420"/>
        <w:jc w:val="left"/>
      </w:pPr>
      <w:r>
        <w:rPr>
          <w:rFonts w:hint="eastAsia"/>
        </w:rPr>
        <w:t>近年来，古蔺县聚焦高质量发展首要任务，靠着拼劲、闯劲、干劲，立足“南翼”优势资源，培育酱酒特色产业，打造全省“四化同步、城乡融合”发展示范区，高质量建设工业强县、制造强县，走出古蔺新路径。今年上半年，古蔺县四项主要经济指标增速均“跑步”进入全市前列。</w:t>
      </w:r>
    </w:p>
    <w:p w:rsidR="007A1548" w:rsidRDefault="007A1548" w:rsidP="007A1548">
      <w:pPr>
        <w:ind w:firstLineChars="200" w:firstLine="420"/>
        <w:jc w:val="left"/>
      </w:pPr>
      <w:r>
        <w:rPr>
          <w:rFonts w:hint="eastAsia"/>
        </w:rPr>
        <w:t>近日，古蔺县获评</w:t>
      </w:r>
      <w:r>
        <w:t>2022</w:t>
      </w:r>
      <w:r>
        <w:t>年度四川省县域经济发展先进县，这是继成功入围</w:t>
      </w:r>
      <w:r>
        <w:t>2022</w:t>
      </w:r>
      <w:r>
        <w:t>年中国西部百强县后，古蔺县再获殊荣。地处乌蒙山区，</w:t>
      </w:r>
      <w:r>
        <w:t>2020</w:t>
      </w:r>
      <w:r>
        <w:t>年才摘掉贫困县帽子的古蔺县，是如何做到</w:t>
      </w:r>
      <w:r>
        <w:t>“</w:t>
      </w:r>
      <w:r>
        <w:t>破圈</w:t>
      </w:r>
      <w:r>
        <w:t>”</w:t>
      </w:r>
      <w:r>
        <w:t>与</w:t>
      </w:r>
      <w:r>
        <w:t>“</w:t>
      </w:r>
      <w:r>
        <w:t>进击</w:t>
      </w:r>
      <w:r>
        <w:t>”</w:t>
      </w:r>
      <w:r>
        <w:t>的？</w:t>
      </w:r>
    </w:p>
    <w:p w:rsidR="007A1548" w:rsidRDefault="007A1548" w:rsidP="007A1548">
      <w:pPr>
        <w:ind w:firstLineChars="200" w:firstLine="420"/>
        <w:jc w:val="left"/>
      </w:pPr>
      <w:r>
        <w:rPr>
          <w:rFonts w:hint="eastAsia"/>
        </w:rPr>
        <w:t>优势产业“打底”</w:t>
      </w:r>
    </w:p>
    <w:p w:rsidR="007A1548" w:rsidRDefault="007A1548" w:rsidP="007A1548">
      <w:pPr>
        <w:ind w:firstLineChars="200" w:firstLine="420"/>
        <w:jc w:val="left"/>
      </w:pPr>
      <w:r>
        <w:rPr>
          <w:rFonts w:hint="eastAsia"/>
        </w:rPr>
        <w:t>持续擦亮酱酒金字招牌</w:t>
      </w:r>
    </w:p>
    <w:p w:rsidR="007A1548" w:rsidRDefault="007A1548" w:rsidP="007A1548">
      <w:pPr>
        <w:ind w:firstLineChars="200" w:firstLine="420"/>
        <w:jc w:val="left"/>
      </w:pPr>
      <w:r>
        <w:rPr>
          <w:rFonts w:hint="eastAsia"/>
        </w:rPr>
        <w:t>工业是经济发展的主引擎，工业强则县域强，工业兴则县域兴。</w:t>
      </w:r>
    </w:p>
    <w:p w:rsidR="007A1548" w:rsidRDefault="007A1548" w:rsidP="007A1548">
      <w:pPr>
        <w:ind w:firstLineChars="200" w:firstLine="420"/>
        <w:jc w:val="left"/>
      </w:pPr>
      <w:r>
        <w:t>7</w:t>
      </w:r>
      <w:r>
        <w:t>月</w:t>
      </w:r>
      <w:r>
        <w:t>11</w:t>
      </w:r>
      <w:r>
        <w:t>日，郎酒特色小镇被列入</w:t>
      </w:r>
      <w:r>
        <w:t>2023</w:t>
      </w:r>
      <w:r>
        <w:t>年四川省特色小镇名单，这是古蔺县立足优势产业、全力推动白酒全产业链发展的一个缩影。作为</w:t>
      </w:r>
      <w:r>
        <w:t>“</w:t>
      </w:r>
      <w:r>
        <w:t>四川省唯一酱酒优质产区</w:t>
      </w:r>
      <w:r>
        <w:t>”</w:t>
      </w:r>
      <w:r>
        <w:t>，古蔺县做强酱酒产业实力，通过延链补链强链，不断加速产业集聚。</w:t>
      </w:r>
    </w:p>
    <w:p w:rsidR="007A1548" w:rsidRDefault="007A1548" w:rsidP="007A1548">
      <w:pPr>
        <w:ind w:firstLineChars="200" w:firstLine="420"/>
        <w:jc w:val="left"/>
      </w:pPr>
      <w:r>
        <w:rPr>
          <w:rFonts w:hint="eastAsia"/>
        </w:rPr>
        <w:t>在古蔺东城产业园区内，四川义昌制盖有限公司生产车间机器声此起彼伏，一条条生产线上，工人们正有条不紊地加工生产瓶盖。</w:t>
      </w:r>
    </w:p>
    <w:p w:rsidR="007A1548" w:rsidRDefault="007A1548" w:rsidP="007A1548">
      <w:pPr>
        <w:ind w:firstLineChars="200" w:firstLine="420"/>
        <w:jc w:val="left"/>
      </w:pPr>
      <w:r>
        <w:rPr>
          <w:rFonts w:hint="eastAsia"/>
        </w:rPr>
        <w:t>“此前，古蔺没有一家包材企业，企业成本要高出</w:t>
      </w:r>
      <w:r>
        <w:t>20%</w:t>
      </w:r>
      <w:r>
        <w:t>左右。</w:t>
      </w:r>
      <w:r>
        <w:t>”</w:t>
      </w:r>
      <w:r>
        <w:t>古蔺经开区发展科科长周欣说，为了治好这块</w:t>
      </w:r>
      <w:r>
        <w:t>“</w:t>
      </w:r>
      <w:r>
        <w:t>心病</w:t>
      </w:r>
      <w:r>
        <w:t>”</w:t>
      </w:r>
      <w:r>
        <w:t>，古蔺县按照白酒产业链配套区等</w:t>
      </w:r>
      <w:r>
        <w:t>4</w:t>
      </w:r>
      <w:r>
        <w:t>个功能区和</w:t>
      </w:r>
      <w:r>
        <w:t>1</w:t>
      </w:r>
      <w:r>
        <w:t>个总部经济中心的布局，全力打造功能完备、链条完整、体系完善的现代产业园区，围绕产业链前端、后端进行招引，仅用半年时间，就实现了历史性</w:t>
      </w:r>
      <w:r>
        <w:t>“</w:t>
      </w:r>
      <w:r>
        <w:t>零突破</w:t>
      </w:r>
      <w:r>
        <w:t>”</w:t>
      </w:r>
      <w:r>
        <w:t>。截至今年</w:t>
      </w:r>
      <w:r>
        <w:t>7</w:t>
      </w:r>
      <w:r>
        <w:t>月，古蔺县已注册酒业包材企业</w:t>
      </w:r>
      <w:r>
        <w:t>15</w:t>
      </w:r>
      <w:r>
        <w:t>家，全部建成投产后，可实现酒瓶、酒盒、酒盖、酒袋等酒类包材</w:t>
      </w:r>
      <w:r>
        <w:t>“</w:t>
      </w:r>
      <w:r>
        <w:t>一站式</w:t>
      </w:r>
      <w:r>
        <w:t>”</w:t>
      </w:r>
      <w:r>
        <w:t>集成包装，直接面向市场销售。</w:t>
      </w:r>
    </w:p>
    <w:p w:rsidR="007A1548" w:rsidRDefault="007A1548" w:rsidP="007A1548">
      <w:pPr>
        <w:ind w:firstLineChars="200" w:firstLine="420"/>
        <w:jc w:val="left"/>
      </w:pPr>
      <w:r>
        <w:rPr>
          <w:rFonts w:hint="eastAsia"/>
        </w:rPr>
        <w:t>为进一步延伸白酒产业链条，为优势传统行业转型升级蹚出新路，古蔺县新建</w:t>
      </w:r>
      <w:r>
        <w:t>20</w:t>
      </w:r>
      <w:r>
        <w:t>万亩糯红高粱生产基地，形成高粱酿酒、酒糟养牛、牛粪养田的综合种养循环特色现代农业，促进酱酒产业同现代服务业深度融合，打造以优质酱酒酿造为中心、上下游链条完整、一二三产业深度融合的产业生态链。</w:t>
      </w:r>
    </w:p>
    <w:p w:rsidR="007A1548" w:rsidRDefault="007A1548" w:rsidP="007A1548">
      <w:pPr>
        <w:ind w:firstLineChars="200" w:firstLine="420"/>
        <w:jc w:val="left"/>
      </w:pPr>
      <w:r>
        <w:rPr>
          <w:rFonts w:hint="eastAsia"/>
        </w:rPr>
        <w:t>不止于此，今年</w:t>
      </w:r>
      <w:r>
        <w:t>7</w:t>
      </w:r>
      <w:r>
        <w:t>月</w:t>
      </w:r>
      <w:r>
        <w:t>25</w:t>
      </w:r>
      <w:r>
        <w:t>日，古蔺县投资促进服务中心发布两大白酒招商项目信息：古蔺县金兰街道拟建设白酒创意产业园，总投资预计约</w:t>
      </w:r>
      <w:r>
        <w:t>15</w:t>
      </w:r>
      <w:r>
        <w:t>亿元；位于金兰街道的东城产业园，将建立白酒包材项目，预计总投资</w:t>
      </w:r>
      <w:r>
        <w:t>40</w:t>
      </w:r>
      <w:r>
        <w:t>亿元。</w:t>
      </w:r>
    </w:p>
    <w:p w:rsidR="007A1548" w:rsidRDefault="007A1548" w:rsidP="007A1548">
      <w:pPr>
        <w:ind w:firstLineChars="200" w:firstLine="420"/>
        <w:jc w:val="left"/>
      </w:pPr>
      <w:r>
        <w:rPr>
          <w:rFonts w:hint="eastAsia"/>
        </w:rPr>
        <w:t>白酒创意产业园、白酒包材项目的启动，将推动古蔺产区的纵向覆盖，强化与完善古蔺白酒产业链建设，白酒产业链将不断延伸。</w:t>
      </w:r>
    </w:p>
    <w:p w:rsidR="007A1548" w:rsidRDefault="007A1548" w:rsidP="007A1548">
      <w:pPr>
        <w:ind w:firstLineChars="200" w:firstLine="420"/>
        <w:jc w:val="left"/>
      </w:pPr>
      <w:r>
        <w:rPr>
          <w:rFonts w:hint="eastAsia"/>
        </w:rPr>
        <w:t>专班服务提速</w:t>
      </w:r>
    </w:p>
    <w:p w:rsidR="007A1548" w:rsidRDefault="007A1548" w:rsidP="007A1548">
      <w:pPr>
        <w:ind w:firstLineChars="200" w:firstLine="420"/>
        <w:jc w:val="left"/>
      </w:pPr>
      <w:r>
        <w:rPr>
          <w:rFonts w:hint="eastAsia"/>
        </w:rPr>
        <w:t>协调会开到政务窗口</w:t>
      </w:r>
    </w:p>
    <w:p w:rsidR="007A1548" w:rsidRDefault="007A1548" w:rsidP="007A1548">
      <w:pPr>
        <w:ind w:firstLineChars="200" w:firstLine="420"/>
        <w:jc w:val="left"/>
      </w:pPr>
      <w:r>
        <w:t>8</w:t>
      </w:r>
      <w:r>
        <w:t>月</w:t>
      </w:r>
      <w:r>
        <w:t>10</w:t>
      </w:r>
      <w:r>
        <w:t>日，在古蔺县政务服务中心投资审批综合窗口，古蔺县兴城城市投资建设经营有限公司工作员邓驰提交资料后，不到半小时就拿到了手续。不只是该公司的需求得到了快速办理，因为专班服务机制，古蔺县一大批重大项目的审批速度纷纷驶上快车道。</w:t>
      </w:r>
    </w:p>
    <w:p w:rsidR="007A1548" w:rsidRDefault="007A1548" w:rsidP="007A1548">
      <w:pPr>
        <w:ind w:firstLineChars="200" w:firstLine="420"/>
        <w:jc w:val="left"/>
      </w:pPr>
      <w:r>
        <w:rPr>
          <w:rFonts w:hint="eastAsia"/>
        </w:rPr>
        <w:t>“效率太高了，我办理过很多项目的施工许可证，第一次遇到这么快的情况，之前最快也得</w:t>
      </w:r>
      <w:r>
        <w:t>20</w:t>
      </w:r>
      <w:r>
        <w:t>天。</w:t>
      </w:r>
      <w:r>
        <w:t>”</w:t>
      </w:r>
    </w:p>
    <w:p w:rsidR="007A1548" w:rsidRDefault="007A1548" w:rsidP="007A1548">
      <w:pPr>
        <w:ind w:firstLineChars="200" w:firstLine="420"/>
        <w:jc w:val="left"/>
      </w:pPr>
      <w:r>
        <w:rPr>
          <w:rFonts w:hint="eastAsia"/>
        </w:rPr>
        <w:t>不久前，古蔺县一个</w:t>
      </w:r>
      <w:r>
        <w:t>100</w:t>
      </w:r>
      <w:r>
        <w:t>亿级项目的一区一标段商务经理李辉仅用</w:t>
      </w:r>
      <w:r>
        <w:t>7</w:t>
      </w:r>
      <w:r>
        <w:t>天时间，就办好了施工许可证。</w:t>
      </w:r>
    </w:p>
    <w:p w:rsidR="007A1548" w:rsidRDefault="007A1548" w:rsidP="007A1548">
      <w:pPr>
        <w:ind w:firstLineChars="200" w:firstLine="420"/>
        <w:jc w:val="left"/>
      </w:pPr>
      <w:r>
        <w:rPr>
          <w:rFonts w:hint="eastAsia"/>
        </w:rPr>
        <w:t>项目审批高速推进，背后隐藏着一套“古蔺打法”。</w:t>
      </w:r>
      <w:r>
        <w:t>2022</w:t>
      </w:r>
      <w:r>
        <w:t>年以来，古蔺县针对高质量建设优质酱酒产业集群，从政府部门抽调</w:t>
      </w:r>
      <w:r>
        <w:t>40</w:t>
      </w:r>
      <w:r>
        <w:t>余人组建孙家坝项目服务专班、太平煌家沟项目服务专班等</w:t>
      </w:r>
      <w:r>
        <w:t>14</w:t>
      </w:r>
      <w:r>
        <w:t>个酒业发展服务专班，集中力量服务项目，集中精力为企业提供</w:t>
      </w:r>
      <w:r>
        <w:t>“</w:t>
      </w:r>
      <w:r>
        <w:t>一对一</w:t>
      </w:r>
      <w:r>
        <w:t>”</w:t>
      </w:r>
      <w:r>
        <w:t>服务，专班成员均由经验丰富的副科级以上领导和年轻干部搭配组成。</w:t>
      </w:r>
    </w:p>
    <w:p w:rsidR="007A1548" w:rsidRDefault="007A1548" w:rsidP="007A1548">
      <w:pPr>
        <w:ind w:firstLineChars="200" w:firstLine="420"/>
        <w:jc w:val="left"/>
      </w:pPr>
      <w:r>
        <w:rPr>
          <w:rFonts w:hint="eastAsia"/>
        </w:rPr>
        <w:t>“我们将多个窗口集中起来办公，企业需要哪个部门审批，专班人员就立马协调哪个部门，审批起来自然就快了。”古蔺县行政审批局副局长罗黎说，为集中力量推进重点项目建设，专班将协调会直接开到了古蔺县政务服务中心审批窗口。</w:t>
      </w:r>
    </w:p>
    <w:p w:rsidR="007A1548" w:rsidRDefault="007A1548" w:rsidP="007A1548">
      <w:pPr>
        <w:ind w:firstLineChars="200" w:firstLine="420"/>
        <w:jc w:val="left"/>
      </w:pPr>
      <w:r>
        <w:rPr>
          <w:rFonts w:hint="eastAsia"/>
        </w:rPr>
        <w:t>强化全流程服务，精准帮助企业解决困难，除了提供审批服务外，专班服务还涵盖现场走访和回访、信息集散、规划参谋，对企业成长进行全面掌握，帮助企业项目落地开工，建成投产。</w:t>
      </w:r>
    </w:p>
    <w:p w:rsidR="007A1548" w:rsidRDefault="007A1548" w:rsidP="007A1548">
      <w:pPr>
        <w:ind w:firstLineChars="200" w:firstLine="420"/>
        <w:jc w:val="left"/>
      </w:pPr>
      <w:r>
        <w:rPr>
          <w:rFonts w:hint="eastAsia"/>
        </w:rPr>
        <w:t>惟创新者进，惟创新者强，惟创新者胜。</w:t>
      </w:r>
      <w:r>
        <w:t>7</w:t>
      </w:r>
      <w:r>
        <w:t>天办理施工许可证，全省首个工业项目</w:t>
      </w:r>
      <w:r>
        <w:t>“</w:t>
      </w:r>
      <w:r>
        <w:t>六证并发</w:t>
      </w:r>
      <w:r>
        <w:t>”……</w:t>
      </w:r>
      <w:r>
        <w:t>古蔺县凭借专班服务的创新举措强势</w:t>
      </w:r>
      <w:r>
        <w:t>“</w:t>
      </w:r>
      <w:r>
        <w:t>破圈</w:t>
      </w:r>
      <w:r>
        <w:t>”</w:t>
      </w:r>
      <w:r>
        <w:t>，一组组成绩，一个个数字，记录下了</w:t>
      </w:r>
      <w:r>
        <w:t>“</w:t>
      </w:r>
      <w:r>
        <w:t>古蔺速度</w:t>
      </w:r>
      <w:r>
        <w:t>”</w:t>
      </w:r>
      <w:r>
        <w:t>，也展示了</w:t>
      </w:r>
      <w:r>
        <w:t>“</w:t>
      </w:r>
      <w:r>
        <w:t>古蔺力度</w:t>
      </w:r>
      <w:r>
        <w:t>”</w:t>
      </w:r>
      <w:r>
        <w:t>，为县域经济高质量发展提供不竭动力。</w:t>
      </w:r>
    </w:p>
    <w:p w:rsidR="007A1548" w:rsidRDefault="007A1548" w:rsidP="007A1548">
      <w:pPr>
        <w:ind w:firstLineChars="200" w:firstLine="420"/>
        <w:jc w:val="left"/>
      </w:pPr>
      <w:r>
        <w:rPr>
          <w:rFonts w:hint="eastAsia"/>
        </w:rPr>
        <w:t>“一榜三令”倒逼</w:t>
      </w:r>
    </w:p>
    <w:p w:rsidR="007A1548" w:rsidRDefault="007A1548" w:rsidP="007A1548">
      <w:pPr>
        <w:ind w:firstLineChars="200" w:firstLine="420"/>
        <w:jc w:val="left"/>
      </w:pPr>
      <w:r>
        <w:rPr>
          <w:rFonts w:hint="eastAsia"/>
        </w:rPr>
        <w:t>“蜗牛奖”催生项目建设加速度</w:t>
      </w:r>
    </w:p>
    <w:p w:rsidR="007A1548" w:rsidRDefault="007A1548" w:rsidP="007A1548">
      <w:pPr>
        <w:ind w:firstLineChars="200" w:firstLine="420"/>
        <w:jc w:val="left"/>
      </w:pPr>
      <w:r>
        <w:t>8</w:t>
      </w:r>
      <w:r>
        <w:t>月骄阳似火，在合龙湾酱酒项目</w:t>
      </w:r>
      <w:r>
        <w:t>(</w:t>
      </w:r>
      <w:r>
        <w:t>力酱庄园</w:t>
      </w:r>
      <w:r>
        <w:t>)</w:t>
      </w:r>
      <w:r>
        <w:t>现场，运料车来回穿梭，挖掘机紧张作业，第一批建设的</w:t>
      </w:r>
      <w:r>
        <w:t>4</w:t>
      </w:r>
      <w:r>
        <w:t>栋制酒车间已经封顶。</w:t>
      </w:r>
      <w:r>
        <w:t>“</w:t>
      </w:r>
      <w:r>
        <w:t>我们已经开始修建窖池了，项目能快速推进，多亏了专班服务，是他们的工作能力和态度给了企业信心。</w:t>
      </w:r>
      <w:r>
        <w:t>”</w:t>
      </w:r>
      <w:r>
        <w:t>说起古蔺县的营商环境，四川力酱酒业集团有限公司董事总经理罗坚激动地竖起大拇指。</w:t>
      </w:r>
    </w:p>
    <w:p w:rsidR="007A1548" w:rsidRDefault="007A1548" w:rsidP="007A1548">
      <w:pPr>
        <w:ind w:firstLineChars="200" w:firstLine="420"/>
        <w:jc w:val="left"/>
      </w:pPr>
      <w:r>
        <w:rPr>
          <w:rFonts w:hint="eastAsia"/>
        </w:rPr>
        <w:t>合龙湾酱酒项目由澳门百力集团在古蔺县投资建设，也是全市引进的首家全外资酒企项目，计划打造集酱酒酿造、洞藏储存、酒文化体验、观光游览、休闲度假为一体的酱酒庄园。罗坚表示，项目建成后，预计年产</w:t>
      </w:r>
      <w:r>
        <w:t>1.5</w:t>
      </w:r>
      <w:r>
        <w:t>万吨坤沙酱酒，年产值达</w:t>
      </w:r>
      <w:r>
        <w:t>50</w:t>
      </w:r>
      <w:r>
        <w:t>亿元，将带动近</w:t>
      </w:r>
      <w:r>
        <w:t>3000</w:t>
      </w:r>
      <w:r>
        <w:t>人就业。</w:t>
      </w:r>
    </w:p>
    <w:p w:rsidR="007A1548" w:rsidRDefault="007A1548" w:rsidP="007A1548">
      <w:pPr>
        <w:ind w:firstLineChars="200" w:firstLine="420"/>
        <w:jc w:val="left"/>
      </w:pPr>
      <w:r>
        <w:rPr>
          <w:rFonts w:hint="eastAsia"/>
        </w:rPr>
        <w:t>古金高速公路、白酒包材全产业链项目等一批重大项目纷纷按下工程建设的“快进键”，施工单位开足马力、上紧“发条”，建设热度持续升温。数据显示，</w:t>
      </w:r>
      <w:r>
        <w:t>1</w:t>
      </w:r>
      <w:r>
        <w:t>至</w:t>
      </w:r>
      <w:r>
        <w:t>6</w:t>
      </w:r>
      <w:r>
        <w:t>月，古蔺县</w:t>
      </w:r>
      <w:r>
        <w:t>257</w:t>
      </w:r>
      <w:r>
        <w:t>个重点项目完成投资</w:t>
      </w:r>
      <w:r>
        <w:t>179.1</w:t>
      </w:r>
      <w:r>
        <w:t>亿元，占年计划的</w:t>
      </w:r>
      <w:r>
        <w:t>50.1%</w:t>
      </w:r>
      <w:r>
        <w:t>。</w:t>
      </w:r>
    </w:p>
    <w:p w:rsidR="007A1548" w:rsidRDefault="007A1548" w:rsidP="007A1548">
      <w:pPr>
        <w:ind w:firstLineChars="200" w:firstLine="420"/>
        <w:jc w:val="left"/>
      </w:pPr>
      <w:r>
        <w:rPr>
          <w:rFonts w:hint="eastAsia"/>
        </w:rPr>
        <w:t>发展经济，项目建设始终是关键。古蔺县坚持“项目为王”理念，把项目作为重中之重，切实用高质量项目优化产业结构、助推绿色转型。古蔺县清单化落实责任、专班化推动建设，今年通过财政出资</w:t>
      </w:r>
      <w:r>
        <w:t>1</w:t>
      </w:r>
      <w:r>
        <w:t>亿元推动项目前期工作，多点发力助推重点项目推进。</w:t>
      </w:r>
    </w:p>
    <w:p w:rsidR="007A1548" w:rsidRDefault="007A1548" w:rsidP="007A1548">
      <w:pPr>
        <w:ind w:firstLineChars="200" w:firstLine="420"/>
        <w:jc w:val="left"/>
      </w:pPr>
      <w:r>
        <w:rPr>
          <w:rFonts w:hint="eastAsia"/>
        </w:rPr>
        <w:t>“每个季度都设置了红黑榜，进度慢会被纳入黑榜，有的干部在台上拿着‘蜗牛奖’几度哽咽，后来经努力上了红榜。”古蔺县发展和改革局机关党委书记代鹏介绍，古蔺县创新出台“五争”政策清单，持续推行“一榜三令”“红黑榜”攻坚模式，倒逼项目快速推进。</w:t>
      </w:r>
    </w:p>
    <w:p w:rsidR="007A1548" w:rsidRDefault="007A1548" w:rsidP="007A1548">
      <w:pPr>
        <w:ind w:firstLineChars="200" w:firstLine="420"/>
        <w:jc w:val="left"/>
      </w:pPr>
      <w:r>
        <w:rPr>
          <w:rFonts w:hint="eastAsia"/>
        </w:rPr>
        <w:t>凭借准备工作“跑在前面”，督促工作“掷地有声”，古蔺县成功实现项目建设“抢跑”。</w:t>
      </w:r>
    </w:p>
    <w:p w:rsidR="007A1548" w:rsidRDefault="007A1548" w:rsidP="007A1548">
      <w:pPr>
        <w:ind w:firstLineChars="200" w:firstLine="420"/>
        <w:jc w:val="left"/>
      </w:pPr>
      <w:r>
        <w:rPr>
          <w:rFonts w:hint="eastAsia"/>
        </w:rPr>
        <w:t>激发经济活力</w:t>
      </w:r>
    </w:p>
    <w:p w:rsidR="007A1548" w:rsidRDefault="007A1548" w:rsidP="007A1548">
      <w:pPr>
        <w:ind w:firstLineChars="200" w:firstLine="420"/>
        <w:jc w:val="left"/>
      </w:pPr>
      <w:r>
        <w:rPr>
          <w:rFonts w:hint="eastAsia"/>
        </w:rPr>
        <w:t>政企“畅聊早餐会”动态解困</w:t>
      </w:r>
    </w:p>
    <w:p w:rsidR="007A1548" w:rsidRDefault="007A1548" w:rsidP="007A1548">
      <w:pPr>
        <w:ind w:firstLineChars="200" w:firstLine="420"/>
        <w:jc w:val="left"/>
      </w:pPr>
      <w:r>
        <w:rPr>
          <w:rFonts w:hint="eastAsia"/>
        </w:rPr>
        <w:t>今年</w:t>
      </w:r>
      <w:r>
        <w:t>6</w:t>
      </w:r>
      <w:r>
        <w:t>月，古蔺县人民政府与四川郎酒股份有限公司郎酒配套全产业链园区成品酒库一期项目正式签约。</w:t>
      </w:r>
    </w:p>
    <w:p w:rsidR="007A1548" w:rsidRDefault="007A1548" w:rsidP="007A1548">
      <w:pPr>
        <w:ind w:firstLineChars="200" w:firstLine="420"/>
        <w:jc w:val="left"/>
      </w:pPr>
      <w:r>
        <w:rPr>
          <w:rFonts w:hint="eastAsia"/>
        </w:rPr>
        <w:t>去年以来，全县累计签约项目</w:t>
      </w:r>
      <w:r>
        <w:t>87</w:t>
      </w:r>
      <w:r>
        <w:t>个、签约金额</w:t>
      </w:r>
      <w:r>
        <w:t>756.55</w:t>
      </w:r>
      <w:r>
        <w:t>亿元。</w:t>
      </w:r>
    </w:p>
    <w:p w:rsidR="007A1548" w:rsidRDefault="007A1548" w:rsidP="007A1548">
      <w:pPr>
        <w:ind w:firstLineChars="200" w:firstLine="420"/>
        <w:jc w:val="left"/>
      </w:pPr>
      <w:r>
        <w:rPr>
          <w:rFonts w:hint="eastAsia"/>
        </w:rPr>
        <w:t>项目建设是经济发展的重要支撑，招商引资是经济发展的“源头活水”，古蔺县立足全产业链招商，成立</w:t>
      </w:r>
      <w:r>
        <w:t>11</w:t>
      </w:r>
      <w:r>
        <w:t>个县级招商专班和</w:t>
      </w:r>
      <w:r>
        <w:t>23</w:t>
      </w:r>
      <w:r>
        <w:t>个乡镇</w:t>
      </w:r>
      <w:r>
        <w:t>(</w:t>
      </w:r>
      <w:r>
        <w:t>街道</w:t>
      </w:r>
      <w:r>
        <w:t>)</w:t>
      </w:r>
      <w:r>
        <w:t>招商专班，发动全民招商，激发经济发展活力。同时，常态开展政企</w:t>
      </w:r>
      <w:r>
        <w:t>“</w:t>
      </w:r>
      <w:r>
        <w:t>畅聊早餐会</w:t>
      </w:r>
      <w:r>
        <w:t>”</w:t>
      </w:r>
      <w:r>
        <w:t>、政银会企座谈会，搭建起政企沟通平台，古蔺县委书记任晓波与企业面对面交流，真正解决企业在经营中的困难和问题。</w:t>
      </w:r>
    </w:p>
    <w:p w:rsidR="007A1548" w:rsidRDefault="007A1548" w:rsidP="007A1548">
      <w:pPr>
        <w:ind w:firstLineChars="200" w:firstLine="420"/>
        <w:jc w:val="left"/>
      </w:pPr>
      <w:r>
        <w:rPr>
          <w:rFonts w:hint="eastAsia"/>
        </w:rPr>
        <w:t>“太感谢了，不到</w:t>
      </w:r>
      <w:r>
        <w:t>3</w:t>
      </w:r>
      <w:r>
        <w:t>个月就把我们酒厂罐区、包装车间上方的危岩隐患排除了，这就是古蔺速度</w:t>
      </w:r>
      <w:r>
        <w:t>!”</w:t>
      </w:r>
      <w:r>
        <w:t>德顺坊酒业有限公司总经理何旭感慨，有了政企</w:t>
      </w:r>
      <w:r>
        <w:t>“</w:t>
      </w:r>
      <w:r>
        <w:t>畅聊早餐会</w:t>
      </w:r>
      <w:r>
        <w:t>”</w:t>
      </w:r>
      <w:r>
        <w:t>，企业诉求立刻就能得到回应。在第一次政企</w:t>
      </w:r>
      <w:r>
        <w:t>“</w:t>
      </w:r>
      <w:r>
        <w:t>畅聊早餐会</w:t>
      </w:r>
      <w:r>
        <w:t>”</w:t>
      </w:r>
      <w:r>
        <w:t>上，德顺坊酒业有限公司反映困难后，不到</w:t>
      </w:r>
      <w:r>
        <w:t>3</w:t>
      </w:r>
      <w:r>
        <w:t>个月就得到了解决。</w:t>
      </w:r>
    </w:p>
    <w:p w:rsidR="007A1548" w:rsidRDefault="007A1548" w:rsidP="007A1548">
      <w:pPr>
        <w:ind w:firstLineChars="200" w:firstLine="420"/>
        <w:jc w:val="left"/>
      </w:pPr>
      <w:r>
        <w:rPr>
          <w:rFonts w:hint="eastAsia"/>
        </w:rPr>
        <w:t>罗黎说，目前，政企“畅聊早餐会”已常态化开展，每月举办一次，每次确定一个专题，会上收集的问题，当场协调办理。通过建立落实“台账式”动态管理、“菜单式”破难解困、“闭环式”督考评估等机制，解决企业“急难愁盼”问题。截至目前，政企“畅聊早餐会”已解决企业诉求</w:t>
      </w:r>
      <w:r>
        <w:t>200</w:t>
      </w:r>
      <w:r>
        <w:t>余件，做到件件有回应、有跟踪、有进度。</w:t>
      </w:r>
    </w:p>
    <w:p w:rsidR="007A1548" w:rsidRDefault="007A1548" w:rsidP="007A1548">
      <w:pPr>
        <w:ind w:firstLineChars="200" w:firstLine="420"/>
        <w:jc w:val="left"/>
      </w:pPr>
      <w:r>
        <w:rPr>
          <w:rFonts w:hint="eastAsia"/>
        </w:rPr>
        <w:t>站在新的起点，古蔺县将继续以白酒产业为主导，推动优质酱酒、文化旅游、能源产业“三大传统优势产业”集群成链，进一步优化营商环境，加大招引力度，在县域经济高质量发展之路上阔步前行。</w:t>
      </w:r>
    </w:p>
    <w:p w:rsidR="007A1548" w:rsidRDefault="007A1548" w:rsidP="007A1548">
      <w:pPr>
        <w:ind w:firstLineChars="200" w:firstLine="420"/>
        <w:jc w:val="right"/>
      </w:pPr>
      <w:r w:rsidRPr="00590EC4">
        <w:rPr>
          <w:rFonts w:hint="eastAsia"/>
        </w:rPr>
        <w:t>泸州日报</w:t>
      </w:r>
      <w:r>
        <w:t>2023-08-28</w:t>
      </w:r>
    </w:p>
    <w:p w:rsidR="007A1548" w:rsidRDefault="007A1548" w:rsidP="003A2ACB">
      <w:pPr>
        <w:sectPr w:rsidR="007A1548" w:rsidSect="003A2ACB">
          <w:type w:val="continuous"/>
          <w:pgSz w:w="11906" w:h="16838"/>
          <w:pgMar w:top="1644" w:right="1236" w:bottom="1418" w:left="1814" w:header="851" w:footer="907" w:gutter="0"/>
          <w:pgNumType w:start="1"/>
          <w:cols w:space="720"/>
          <w:docGrid w:type="lines" w:linePitch="341" w:charSpace="2373"/>
        </w:sectPr>
      </w:pPr>
    </w:p>
    <w:p w:rsidR="001068E1" w:rsidRDefault="001068E1"/>
    <w:sectPr w:rsidR="001068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1548"/>
    <w:rsid w:val="001068E1"/>
    <w:rsid w:val="007A15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15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A15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2616</Characters>
  <Application>Microsoft Office Word</Application>
  <DocSecurity>0</DocSecurity>
  <Lines>21</Lines>
  <Paragraphs>6</Paragraphs>
  <ScaleCrop>false</ScaleCrop>
  <Company>Microsoft</Company>
  <LinksUpToDate>false</LinksUpToDate>
  <CharactersWithSpaces>3068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