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AF9" w:rsidRDefault="00E37AF9">
      <w:pPr>
        <w:pStyle w:val="1"/>
      </w:pPr>
      <w:r>
        <w:t>鄂托克前旗用好红白理事会 理出移风易俗新风尚</w:t>
      </w:r>
    </w:p>
    <w:p w:rsidR="00E37AF9" w:rsidRDefault="00E37AF9">
      <w:pPr>
        <w:ind w:firstLine="420"/>
      </w:pPr>
      <w:r>
        <w:t>为推进移风易俗，倡导文明新风，营造革除陋习、共建文明的良好氛围。近年来，鄂尔多斯市鄂托克前旗敖勒召其镇依托新时代文明实践所（站）、红白理事会、道德评议会等活动形式，扎实推进移风易俗新风尚，着力破除陈规陋习，培育文明乡风、良好家风、淳朴民风。</w:t>
      </w:r>
    </w:p>
    <w:p w:rsidR="00E37AF9" w:rsidRDefault="00E37AF9">
      <w:pPr>
        <w:ind w:firstLine="420"/>
      </w:pPr>
      <w:r>
        <w:t>制度上下功夫，筑牢移风易俗</w:t>
      </w:r>
      <w:r>
        <w:t>“</w:t>
      </w:r>
      <w:r>
        <w:t>压舱石</w:t>
      </w:r>
      <w:r>
        <w:t>”</w:t>
      </w:r>
      <w:r>
        <w:t>。敖勒召其镇将移风易俗的内容和要求写入村规民约、红白理事会、村民议事会等群众性自治章程中，通过</w:t>
      </w:r>
      <w:r>
        <w:t>“</w:t>
      </w:r>
      <w:r>
        <w:t>两委</w:t>
      </w:r>
      <w:r>
        <w:t>”</w:t>
      </w:r>
      <w:r>
        <w:t>说事，理事会议事、村民评事，结合嘎查村工作实际，制定了《红白理事会》工作制度，倡导村民</w:t>
      </w:r>
      <w:r>
        <w:t>“</w:t>
      </w:r>
      <w:r>
        <w:t>红事新办，丧事简办，小事不办</w:t>
      </w:r>
      <w:r>
        <w:t>”</w:t>
      </w:r>
      <w:r>
        <w:t>，实行红白喜事报告备案制。同时，将村干部、党员作为红白理事会的领头人，将遵守红白理事会规定与党员干部考核挂钩，让党员干部成为中华传统美德的坚定传承者，知行合一的模范践行者，让公序良俗制度化、规范化、具体化。</w:t>
      </w:r>
    </w:p>
    <w:p w:rsidR="00E37AF9" w:rsidRDefault="00E37AF9">
      <w:pPr>
        <w:ind w:firstLine="420"/>
      </w:pPr>
      <w:r>
        <w:t>宣传上下力气，树立文明新风</w:t>
      </w:r>
      <w:r>
        <w:t>“</w:t>
      </w:r>
      <w:r>
        <w:t>风向标</w:t>
      </w:r>
      <w:r>
        <w:t>”</w:t>
      </w:r>
      <w:r>
        <w:t>。敖勒召其镇通过线上线下相结合，利用微信公众号、悬挂横幅、村内大喇叭等多种形式大力宣传移风易俗相关政策，让</w:t>
      </w:r>
      <w:r>
        <w:t>“</w:t>
      </w:r>
      <w:r>
        <w:t>红事新办、丧事简办、小事不办</w:t>
      </w:r>
      <w:r>
        <w:t>”</w:t>
      </w:r>
      <w:r>
        <w:t>政策深入人心，家户喻晓；同时发挥镇、嘎查（村）志愿者优势，组织志愿者挨家挨户发放倡议书、讲解时代新风、宣传铺张浪费等反面典型案例，引导村民群众革除陈规陋习，积极树立文明风向标，为移风易俗的顺利推进创造良好舆论环境。</w:t>
      </w:r>
    </w:p>
    <w:p w:rsidR="00E37AF9" w:rsidRDefault="00E37AF9">
      <w:pPr>
        <w:ind w:firstLine="420"/>
      </w:pPr>
      <w:r>
        <w:t>服务上做文章，打通文明家风</w:t>
      </w:r>
      <w:r>
        <w:t>“</w:t>
      </w:r>
      <w:r>
        <w:t>最后一公里</w:t>
      </w:r>
      <w:r>
        <w:t>”</w:t>
      </w:r>
      <w:r>
        <w:t>。敖勒召其镇充分发挥网格员人员熟、情况明的优势，不定时摸排村民婚丧嫁娶相关情况，对辖区内红白事操办、可能发生的高价彩礼、大操大办、薄养厚葬、炫富攀比、封建迷信等行为进行预警、劝导、化解，把问题解决在萌芽状态，打通文明家风最后一公里，切实解决好乡风文明建设领域存在的突出问题，把人民群众的人情负担减下来，把淳朴文明的新风树牢固，培育出一批乡风文明示范典型，真正让新思想、新风尚落实落细，在敖勒召其镇的土地上开花结果。</w:t>
      </w:r>
    </w:p>
    <w:p w:rsidR="00E37AF9" w:rsidRDefault="00E37AF9">
      <w:pPr>
        <w:ind w:firstLine="420"/>
        <w:jc w:val="right"/>
      </w:pPr>
      <w:r>
        <w:t>内蒙古自治区文明办</w:t>
      </w:r>
      <w:r>
        <w:t>2023-08-10</w:t>
      </w:r>
    </w:p>
    <w:p w:rsidR="00E37AF9" w:rsidRDefault="00E37AF9" w:rsidP="00920D2E">
      <w:pPr>
        <w:sectPr w:rsidR="00E37AF9" w:rsidSect="00920D2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113CD" w:rsidRDefault="001113CD"/>
    <w:sectPr w:rsidR="00111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7AF9"/>
    <w:rsid w:val="001113CD"/>
    <w:rsid w:val="00E37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37AF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E37AF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>Microsoft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2023-08-30T00:40:00Z</dcterms:created>
</cp:coreProperties>
</file>