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0D" w:rsidRDefault="00F0400D" w:rsidP="00E213C4">
      <w:pPr>
        <w:pStyle w:val="1"/>
        <w:spacing w:line="247" w:lineRule="auto"/>
      </w:pPr>
      <w:r w:rsidRPr="007742D6">
        <w:rPr>
          <w:rFonts w:hint="eastAsia"/>
        </w:rPr>
        <w:t>四川内江高新区：立足装配式建筑</w:t>
      </w:r>
      <w:r w:rsidRPr="007742D6">
        <w:t xml:space="preserve"> 坚定不移走绿色发展道路</w:t>
      </w:r>
    </w:p>
    <w:p w:rsidR="00F0400D" w:rsidRDefault="00F0400D" w:rsidP="00E213C4">
      <w:pPr>
        <w:spacing w:line="247" w:lineRule="auto"/>
      </w:pPr>
      <w:r>
        <w:rPr>
          <w:rFonts w:hint="eastAsia"/>
        </w:rPr>
        <w:t xml:space="preserve">　　当下，各地掀起了一场以“绿色”为引领的低碳转型发展浪潮，四川内江高新技术产业开发区（以下简称四川内江高新区）以构建绿色低碳园区为立足点，精准发力装配式钢结构建筑，深入参与其中。</w:t>
      </w:r>
    </w:p>
    <w:p w:rsidR="00F0400D" w:rsidRDefault="00F0400D" w:rsidP="00E213C4">
      <w:pPr>
        <w:spacing w:line="247" w:lineRule="auto"/>
      </w:pPr>
      <w:r>
        <w:rPr>
          <w:rFonts w:hint="eastAsia"/>
        </w:rPr>
        <w:t xml:space="preserve">　　</w:t>
      </w:r>
      <w:r>
        <w:t>8</w:t>
      </w:r>
      <w:r>
        <w:t>月</w:t>
      </w:r>
      <w:r>
        <w:t>11</w:t>
      </w:r>
      <w:r>
        <w:t>日，</w:t>
      </w:r>
      <w:r>
        <w:t>“</w:t>
      </w:r>
      <w:r>
        <w:t>逐</w:t>
      </w:r>
      <w:r>
        <w:t>‘</w:t>
      </w:r>
      <w:r>
        <w:t>绿</w:t>
      </w:r>
      <w:r>
        <w:t>’</w:t>
      </w:r>
      <w:r>
        <w:t>前行</w:t>
      </w:r>
      <w:r>
        <w:t xml:space="preserve"> ‘</w:t>
      </w:r>
      <w:r>
        <w:t>碳</w:t>
      </w:r>
      <w:r>
        <w:t>’</w:t>
      </w:r>
      <w:r>
        <w:t>秘未来</w:t>
      </w:r>
      <w:r>
        <w:t>”</w:t>
      </w:r>
      <w:r>
        <w:t>主流媒体进四川内江高新区采风活动在四川内江高新区白马园区举行。政府领导、专家学者、企业代表、媒体代表等齐聚一堂，以活动为窗口，共同探索内江以大力发展装配式钢结构建筑为抓手的绿色低碳转型路径，及装配式钢结构建筑产业的现状和未来发展趋势。</w:t>
      </w:r>
    </w:p>
    <w:p w:rsidR="00F0400D" w:rsidRDefault="00F0400D" w:rsidP="00E213C4">
      <w:pPr>
        <w:spacing w:line="247" w:lineRule="auto"/>
      </w:pPr>
      <w:r>
        <w:rPr>
          <w:rFonts w:hint="eastAsia"/>
        </w:rPr>
        <w:t xml:space="preserve">　　政府搭台引领蝶变</w:t>
      </w:r>
    </w:p>
    <w:p w:rsidR="00F0400D" w:rsidRDefault="00F0400D" w:rsidP="00E213C4">
      <w:pPr>
        <w:spacing w:line="247" w:lineRule="auto"/>
      </w:pPr>
      <w:r>
        <w:rPr>
          <w:rFonts w:hint="eastAsia"/>
        </w:rPr>
        <w:t xml:space="preserve">　　作为传统老工业城市，近年来，四川内江市坚持绿色发展理念，加速环保产业布局和能源结构调整，一方面对传统产业进行升级改造，另一方面以建设创立内江创新驱动、转型发展的重点工程项目——四川内江高新区为立足点，积极发展绿色装配式钢结构建筑等绿色低碳产业，全力打造“绿色内江、生态内江”。</w:t>
      </w:r>
    </w:p>
    <w:p w:rsidR="00F0400D" w:rsidRDefault="00F0400D" w:rsidP="00E213C4">
      <w:pPr>
        <w:spacing w:line="247" w:lineRule="auto"/>
      </w:pPr>
      <w:r>
        <w:rPr>
          <w:rFonts w:hint="eastAsia"/>
        </w:rPr>
        <w:t xml:space="preserve">　　四川内江高新区成立于</w:t>
      </w:r>
      <w:r>
        <w:t>2014</w:t>
      </w:r>
      <w:r>
        <w:t>年，整体由白马园区、高桥园区和隆昌园区</w:t>
      </w:r>
      <w:r>
        <w:t>“</w:t>
      </w:r>
      <w:r>
        <w:t>一区三园</w:t>
      </w:r>
      <w:r>
        <w:t>”</w:t>
      </w:r>
      <w:r>
        <w:t>组成。其中本次活动的举办地</w:t>
      </w:r>
      <w:r>
        <w:t>——</w:t>
      </w:r>
      <w:r>
        <w:t>内江高新区白马园区，不仅是四川省第一批绿色低碳化循环化改造园区、四川省近零碳排放园区试点，也是当地装配式钢结构建筑产业发展的核心地带。</w:t>
      </w:r>
    </w:p>
    <w:p w:rsidR="00F0400D" w:rsidRDefault="00F0400D" w:rsidP="00E213C4">
      <w:pPr>
        <w:spacing w:line="247" w:lineRule="auto"/>
      </w:pPr>
      <w:r>
        <w:rPr>
          <w:rFonts w:hint="eastAsia"/>
        </w:rPr>
        <w:t xml:space="preserve">　　</w:t>
      </w:r>
      <w:r>
        <w:t>2020</w:t>
      </w:r>
      <w:r>
        <w:t>年，四川内江高新区通过招商引资的方式，携手四川绿建杭萧有限公司（以下简称四川绿建杭萧），在白马园区内，落地内江钢结构装配式建筑产业园项目，为当地绿色低碳发展注入内生动力。据了解，四川绿建杭萧于</w:t>
      </w:r>
      <w:r>
        <w:t>2018</w:t>
      </w:r>
      <w:r>
        <w:t>年成立，是国内首家钢结构行业上市公司</w:t>
      </w:r>
      <w:r>
        <w:t>——</w:t>
      </w:r>
      <w:r>
        <w:t>杭萧钢构股份有限公司出资参股的综合性国有控股企业，其</w:t>
      </w:r>
      <w:r>
        <w:t>“</w:t>
      </w:r>
      <w:r>
        <w:t>拳头</w:t>
      </w:r>
      <w:r>
        <w:t>”</w:t>
      </w:r>
      <w:r>
        <w:t>产品正是研发、生产装配式钢结构构件。</w:t>
      </w:r>
    </w:p>
    <w:p w:rsidR="00F0400D" w:rsidRDefault="00F0400D" w:rsidP="00E213C4">
      <w:pPr>
        <w:spacing w:line="247" w:lineRule="auto"/>
      </w:pPr>
      <w:r>
        <w:rPr>
          <w:rFonts w:hint="eastAsia"/>
        </w:rPr>
        <w:t xml:space="preserve">　　内江装配式钢结构建筑产业园项目共分为三期，其中一期项目由四川绿建杭萧投资</w:t>
      </w:r>
      <w:r>
        <w:t>3.09</w:t>
      </w:r>
      <w:r>
        <w:t>亿元打造而成。该项目建设工期为</w:t>
      </w:r>
      <w:r>
        <w:t>9</w:t>
      </w:r>
      <w:r>
        <w:t>个月，整体占地面积</w:t>
      </w:r>
      <w:r>
        <w:t>186</w:t>
      </w:r>
      <w:r>
        <w:t>亩，其间建设有两栋综合楼及占地面积达</w:t>
      </w:r>
      <w:r>
        <w:t>5</w:t>
      </w:r>
      <w:r>
        <w:t>万平方米的主体厂房，厂房内共设有钢构及钢管束、钢梁柱、钢筋桁架楼承板等</w:t>
      </w:r>
      <w:r>
        <w:t>7</w:t>
      </w:r>
      <w:r>
        <w:t>条智能化生产线。据统计，该项目在</w:t>
      </w:r>
      <w:r>
        <w:t>2021</w:t>
      </w:r>
      <w:r>
        <w:t>年正式投产后，钢构件年产量达近</w:t>
      </w:r>
      <w:r>
        <w:t>5</w:t>
      </w:r>
      <w:r>
        <w:t>万吨，先后为地方解决就业</w:t>
      </w:r>
      <w:r>
        <w:t>500</w:t>
      </w:r>
      <w:r>
        <w:t>余人，创造税收约年均</w:t>
      </w:r>
      <w:r>
        <w:t>3000</w:t>
      </w:r>
      <w:r>
        <w:t>万元。</w:t>
      </w:r>
    </w:p>
    <w:p w:rsidR="00F0400D" w:rsidRDefault="00F0400D" w:rsidP="00E213C4">
      <w:pPr>
        <w:spacing w:line="247" w:lineRule="auto"/>
      </w:pPr>
      <w:r>
        <w:rPr>
          <w:rFonts w:hint="eastAsia"/>
        </w:rPr>
        <w:t xml:space="preserve">　　“绿色低碳发展是当今时代科技革命和产业变革的鲜明特征，是推动经济社会高质量发展的内在要求。”</w:t>
      </w:r>
      <w:r>
        <w:t xml:space="preserve"> </w:t>
      </w:r>
      <w:r>
        <w:t>内江高新区行政审批局副局长、白马园区办副主任刘洋表示，</w:t>
      </w:r>
      <w:r>
        <w:t>“</w:t>
      </w:r>
      <w:r>
        <w:t>本次的活动也正是一个展示、宣传、推介高新区发展新面貌的大好机遇，希望通过各位新闻界朋友们的镜头与笔杆，能够全方位、多角度地向社会各界展示全区绿色建筑产业的发展现状与成果，分享装配式建筑发展经验，共同助力装配式建筑健康发展。</w:t>
      </w:r>
      <w:r>
        <w:t>”</w:t>
      </w:r>
    </w:p>
    <w:p w:rsidR="00F0400D" w:rsidRDefault="00F0400D" w:rsidP="00E213C4">
      <w:pPr>
        <w:spacing w:line="247" w:lineRule="auto"/>
      </w:pPr>
      <w:r>
        <w:rPr>
          <w:rFonts w:hint="eastAsia"/>
        </w:rPr>
        <w:t xml:space="preserve">　　截至目前，内江高新区白马园区已汇聚起一批以四川绿建杭萧等为代表的高新技术企业，初步构建起以信息技术、新材料、智能制造为重点的绿色低碳产业集群，也促使该区成为当地绿色产业发展的“新标杆”。</w:t>
      </w:r>
    </w:p>
    <w:p w:rsidR="00F0400D" w:rsidRDefault="00F0400D" w:rsidP="00E213C4">
      <w:pPr>
        <w:spacing w:line="247" w:lineRule="auto"/>
      </w:pPr>
      <w:r>
        <w:rPr>
          <w:rFonts w:hint="eastAsia"/>
        </w:rPr>
        <w:t xml:space="preserve">　　绿色建筑落地开花</w:t>
      </w:r>
    </w:p>
    <w:p w:rsidR="00F0400D" w:rsidRDefault="00F0400D" w:rsidP="00E213C4">
      <w:pPr>
        <w:spacing w:line="247" w:lineRule="auto"/>
      </w:pPr>
      <w:r>
        <w:rPr>
          <w:rFonts w:hint="eastAsia"/>
        </w:rPr>
        <w:t xml:space="preserve">　　小桥流水，绿树如茵，一栋栋装配式钢结构建筑伫立其间。走进位于内江高新区城北片区的内江高新区科创产业园内，入眼便是这样一副彰显人与自然和谐共生的美好画面。据悉，该项目是四川内江市重点项目，于</w:t>
      </w:r>
      <w:r>
        <w:t>2021</w:t>
      </w:r>
      <w:r>
        <w:t>年</w:t>
      </w:r>
      <w:r>
        <w:t>4</w:t>
      </w:r>
      <w:r>
        <w:t>月起耗时</w:t>
      </w:r>
      <w:r>
        <w:t>1</w:t>
      </w:r>
      <w:r>
        <w:t>年半建设完成，整体占地面积约</w:t>
      </w:r>
      <w:r>
        <w:t>115</w:t>
      </w:r>
      <w:r>
        <w:t>亩，总投资约</w:t>
      </w:r>
      <w:r>
        <w:t>7.45</w:t>
      </w:r>
      <w:r>
        <w:t>亿元。</w:t>
      </w:r>
    </w:p>
    <w:p w:rsidR="00F0400D" w:rsidRDefault="00F0400D" w:rsidP="00E213C4">
      <w:pPr>
        <w:spacing w:line="247" w:lineRule="auto"/>
      </w:pPr>
      <w:r>
        <w:rPr>
          <w:rFonts w:hint="eastAsia"/>
        </w:rPr>
        <w:t xml:space="preserve">　　内江高新区科创产业园总建筑整体分为行政区、教育区和运营后勤区三大区块，建设有会议中心、图书馆、体育馆等配套设施，可同时满足</w:t>
      </w:r>
      <w:r>
        <w:t>1000</w:t>
      </w:r>
      <w:r>
        <w:t>余人培训、</w:t>
      </w:r>
      <w:r>
        <w:t>800</w:t>
      </w:r>
      <w:r>
        <w:t>余人就餐、</w:t>
      </w:r>
      <w:r>
        <w:t>600</w:t>
      </w:r>
      <w:r>
        <w:t>余人住宿需求。</w:t>
      </w:r>
      <w:r>
        <w:t>“</w:t>
      </w:r>
      <w:r>
        <w:t>其中行政区的两栋主体单元，公司通过采用全装配式钢结构建筑工艺，仅耗时</w:t>
      </w:r>
      <w:r>
        <w:t>34</w:t>
      </w:r>
      <w:r>
        <w:t>天的时间，就顺利完成单体项目结顶工作，圆满达成献礼祖国</w:t>
      </w:r>
      <w:r>
        <w:t>100</w:t>
      </w:r>
      <w:r>
        <w:t>周年的初衷。</w:t>
      </w:r>
      <w:r>
        <w:t>”</w:t>
      </w:r>
      <w:r>
        <w:t>四川绿建杭萧钢构有限公司总经理古敏分享道。</w:t>
      </w:r>
    </w:p>
    <w:p w:rsidR="00F0400D" w:rsidRDefault="00F0400D" w:rsidP="00E213C4">
      <w:pPr>
        <w:spacing w:line="247" w:lineRule="auto"/>
      </w:pPr>
      <w:r>
        <w:rPr>
          <w:rFonts w:hint="eastAsia"/>
        </w:rPr>
        <w:t xml:space="preserve">　　此外，在内江市靖民镇石坝村革命烈士陵园内，由四川绿建杭萧承揽建设的首个全包钢结构建筑项目——内江烈士纪念馆项目也正在紧锣密鼓建设当中。据了解，内江市革命烈士陵园始建于</w:t>
      </w:r>
      <w:r>
        <w:t xml:space="preserve">1992 </w:t>
      </w:r>
      <w:r>
        <w:t>年，全园占地</w:t>
      </w:r>
      <w:r>
        <w:t>30000</w:t>
      </w:r>
      <w:r>
        <w:t>余平方米，是四川省委、省政府及内江市委、市政府命名的爱国主义教育基地。</w:t>
      </w:r>
    </w:p>
    <w:p w:rsidR="00F0400D" w:rsidRDefault="00F0400D" w:rsidP="00E213C4">
      <w:pPr>
        <w:spacing w:line="247" w:lineRule="auto"/>
      </w:pPr>
      <w:r>
        <w:rPr>
          <w:rFonts w:hint="eastAsia"/>
        </w:rPr>
        <w:t xml:space="preserve">　　作为四川省内首个以整装装配式钢结构建设的红色纪念馆，内江烈士纪念馆项目总建筑面积约</w:t>
      </w:r>
      <w:r>
        <w:t>3000</w:t>
      </w:r>
      <w:r>
        <w:t>平方米，共分为地上三层，地下一层。该项目整体以</w:t>
      </w:r>
      <w:r>
        <w:t>“</w:t>
      </w:r>
      <w:r>
        <w:t>依山水之势铸红色殿堂</w:t>
      </w:r>
      <w:r>
        <w:t>”</w:t>
      </w:r>
      <w:r>
        <w:t>为建设理念，在采用装配式建筑施工方式的同时，辅以新型环保材料施工打造。</w:t>
      </w:r>
    </w:p>
    <w:p w:rsidR="00F0400D" w:rsidRDefault="00F0400D" w:rsidP="00E213C4">
      <w:pPr>
        <w:spacing w:line="247" w:lineRule="auto"/>
      </w:pPr>
      <w:r>
        <w:rPr>
          <w:rFonts w:hint="eastAsia"/>
        </w:rPr>
        <w:t xml:space="preserve">　　不仅限于此，近年来，四川内江高新区结合内江市建筑产业规划、系列扶持举措和自身建设发展需要，以内江装配式钢结构建筑产业园为支点，已撬动绿色建筑在全区的落地开花。据了解，</w:t>
      </w:r>
      <w:r>
        <w:t>2022</w:t>
      </w:r>
      <w:r>
        <w:t>年底，内江市以总面积</w:t>
      </w:r>
      <w:r>
        <w:t>200</w:t>
      </w:r>
      <w:r>
        <w:t>万平方米的装配式钢结构建筑项目的优异成绩，圆满完成全市新开工装配式建筑</w:t>
      </w:r>
      <w:r>
        <w:t>130</w:t>
      </w:r>
      <w:r>
        <w:t>万平方米的年度数据指标，为当地</w:t>
      </w:r>
      <w:r>
        <w:t>“</w:t>
      </w:r>
      <w:r>
        <w:t>建筑强省</w:t>
      </w:r>
      <w:r>
        <w:t>”</w:t>
      </w:r>
      <w:r>
        <w:t>建设提供有力支撑。</w:t>
      </w:r>
    </w:p>
    <w:p w:rsidR="00F0400D" w:rsidRDefault="00F0400D" w:rsidP="00E213C4">
      <w:pPr>
        <w:spacing w:line="247" w:lineRule="auto"/>
      </w:pPr>
      <w:r>
        <w:rPr>
          <w:rFonts w:hint="eastAsia"/>
        </w:rPr>
        <w:t xml:space="preserve">　　活动参观环节，来自四川、浙江等地的媒体记者在四川绿建杭萧相关负责人的带领下，实地参观走访该公司旗下内江高新科创园和内江烈士纪念馆项目地，深入了解企业在项目打造、绿色环保、科技创新等方面的具体举措。</w:t>
      </w:r>
    </w:p>
    <w:p w:rsidR="00F0400D" w:rsidRDefault="00F0400D" w:rsidP="00E213C4">
      <w:pPr>
        <w:spacing w:line="247" w:lineRule="auto"/>
      </w:pPr>
      <w:r>
        <w:rPr>
          <w:rFonts w:hint="eastAsia"/>
        </w:rPr>
        <w:t xml:space="preserve">　　“内江高新区装配式钢结构建筑的蓬勃发展的背后，是当地把握时代机遇，聚焦‘双碳’目标，发挥企业集聚效应和辐射带动效应的积极实践。而内江高新科创园和内江烈士纪念馆项目，正是佐证当地绿色钢结构建筑企业‘赋能’内江高新区绿色转型高质量发展的优秀案例。”随行媒体记者表示。</w:t>
      </w:r>
    </w:p>
    <w:p w:rsidR="00F0400D" w:rsidRDefault="00F0400D" w:rsidP="00E213C4">
      <w:pPr>
        <w:spacing w:line="247" w:lineRule="auto"/>
      </w:pPr>
      <w:r>
        <w:rPr>
          <w:rFonts w:hint="eastAsia"/>
        </w:rPr>
        <w:t xml:space="preserve">　　借智借力共谋新篇</w:t>
      </w:r>
    </w:p>
    <w:p w:rsidR="00F0400D" w:rsidRDefault="00F0400D" w:rsidP="00E213C4">
      <w:pPr>
        <w:spacing w:line="247" w:lineRule="auto"/>
      </w:pPr>
      <w:r>
        <w:rPr>
          <w:rFonts w:hint="eastAsia"/>
        </w:rPr>
        <w:t xml:space="preserve">　　建筑业作为国民经济的三大支柱产业之一，是促进社会发展、富民强市的重要引擎。因而大力推广绿色低碳的装配式钢结构建筑，成为推动落实国家“双碳”目标，倒逼建筑业绿色转型升级的“新引擎”。</w:t>
      </w:r>
    </w:p>
    <w:p w:rsidR="00F0400D" w:rsidRDefault="00F0400D" w:rsidP="00E213C4">
      <w:pPr>
        <w:spacing w:line="247" w:lineRule="auto"/>
      </w:pPr>
      <w:r>
        <w:rPr>
          <w:rFonts w:hint="eastAsia"/>
        </w:rPr>
        <w:t xml:space="preserve">　　</w:t>
      </w:r>
      <w:r>
        <w:t>2019</w:t>
      </w:r>
      <w:r>
        <w:t>年，住房和城乡建设部批复了四川等</w:t>
      </w:r>
      <w:r>
        <w:t>6</w:t>
      </w:r>
      <w:r>
        <w:t>个省份开展钢结构装配式住宅建设试点。近年来，四川内江以发展绿色装配式建筑为重要支点，既主动发力，通过打造装配式建筑生产基地、加强装配式建筑全过程监管、发布相关扶持政策等方式，激活本地发展</w:t>
      </w:r>
      <w:r>
        <w:t>“</w:t>
      </w:r>
      <w:r>
        <w:t>源头活水</w:t>
      </w:r>
      <w:r>
        <w:t>”</w:t>
      </w:r>
      <w:r>
        <w:t>；也对外借智借力，通过开展行业高峰论坛、邀请专家把脉问诊、引进专业人才等方式，持续推动当地建筑业的绿色转型升级。</w:t>
      </w:r>
    </w:p>
    <w:p w:rsidR="00F0400D" w:rsidRDefault="00F0400D" w:rsidP="00E213C4">
      <w:pPr>
        <w:spacing w:line="247" w:lineRule="auto"/>
      </w:pPr>
      <w:r>
        <w:rPr>
          <w:rFonts w:hint="eastAsia"/>
        </w:rPr>
        <w:t xml:space="preserve">　　在媒体对话环节，面对来自新华网、浙江电视台、四川发布等权威媒体对四川内江装配式钢结构建筑发展前景的关切提问，内江市住建局四级调研员、科技消防科科长吴志刚表示，内江还将以更高的政治站位、更强的责任担当、更精准的实际行动，培育壮大本土绿色装配式建筑产业，推动支持绿色建筑、健康建筑、环保建筑的快速发展，力争在内江打造一批功能完善、绿色宜居、健康安全的高品质建筑项目，以绿色“筑”就城市建筑“最美底色”。</w:t>
      </w:r>
    </w:p>
    <w:p w:rsidR="00F0400D" w:rsidRDefault="00F0400D" w:rsidP="00E213C4">
      <w:pPr>
        <w:spacing w:line="247" w:lineRule="auto"/>
        <w:ind w:firstLine="420"/>
      </w:pPr>
      <w:r>
        <w:rPr>
          <w:rFonts w:hint="eastAsia"/>
        </w:rPr>
        <w:t>作为四川内江高新区深耕钢结构建筑的引领型企业，四川绿建杭萧也当场表态，表示将与当地政府部门“同频共振”，积极地参与到绿色发展的实践中。“下一步，四川绿建杭萧将聚力成渝地区中部崛起，以强化产业链协同协作和产业内江建设为风向标，确立‘两支三核四片六化’的企业发展战略，助推企业打造绿色建筑原创技术‘策源地’和现代化产业链‘链长’，以实际业绩为内江市绿色发展增添全新活动力。”四川绿建杭萧有限公司副总经理周士棠回应道。</w:t>
      </w:r>
    </w:p>
    <w:p w:rsidR="00F0400D" w:rsidRPr="007742D6" w:rsidRDefault="00F0400D" w:rsidP="00E213C4">
      <w:pPr>
        <w:spacing w:line="247" w:lineRule="auto"/>
        <w:ind w:firstLine="420"/>
        <w:jc w:val="right"/>
      </w:pPr>
      <w:r w:rsidRPr="007742D6">
        <w:rPr>
          <w:rFonts w:hint="eastAsia"/>
        </w:rPr>
        <w:t>中国财富网</w:t>
      </w:r>
      <w:r>
        <w:rPr>
          <w:rFonts w:hint="eastAsia"/>
        </w:rPr>
        <w:t xml:space="preserve"> 2023-8-15</w:t>
      </w:r>
    </w:p>
    <w:p w:rsidR="00F0400D" w:rsidRDefault="00F0400D" w:rsidP="00F7131C">
      <w:pPr>
        <w:sectPr w:rsidR="00F0400D" w:rsidSect="00F7131C">
          <w:type w:val="continuous"/>
          <w:pgSz w:w="11906" w:h="16838"/>
          <w:pgMar w:top="1644" w:right="1236" w:bottom="1418" w:left="1814" w:header="851" w:footer="907" w:gutter="0"/>
          <w:pgNumType w:start="1"/>
          <w:cols w:space="720"/>
          <w:docGrid w:type="lines" w:linePitch="341" w:charSpace="2373"/>
        </w:sectPr>
      </w:pPr>
    </w:p>
    <w:p w:rsidR="00427E2D" w:rsidRDefault="00427E2D"/>
    <w:sectPr w:rsidR="00427E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00D"/>
    <w:rsid w:val="00427E2D"/>
    <w:rsid w:val="00F04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40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40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Company>Microsoft</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2023-08-21T06:59:00Z</dcterms:created>
</cp:coreProperties>
</file>