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4B4ACF" w:rsidRPr="009B51FE" w:rsidRDefault="004B4ACF" w:rsidP="009B51FE">
      <w:pPr>
        <w:pStyle w:val="1"/>
        <w:spacing w:line="245" w:lineRule="auto"/>
      </w:pPr>
      <w:r w:rsidRPr="009B51FE">
        <w:rPr>
          <w:rFonts w:hint="eastAsia"/>
        </w:rPr>
        <w:t>河南省南阳市卧龙区集团化办学的实践</w:t>
      </w:r>
    </w:p>
    <w:p w:rsidR="004B4ACF" w:rsidRDefault="004B4ACF" w:rsidP="004B4ACF">
      <w:pPr>
        <w:spacing w:line="245" w:lineRule="auto"/>
        <w:ind w:firstLineChars="200" w:firstLine="420"/>
        <w:jc w:val="left"/>
      </w:pPr>
      <w:r>
        <w:rPr>
          <w:rFonts w:hint="eastAsia"/>
        </w:rPr>
        <w:t>让每个孩子在家门口就能上好学</w:t>
      </w:r>
    </w:p>
    <w:p w:rsidR="004B4ACF" w:rsidRDefault="004B4ACF" w:rsidP="004B4ACF">
      <w:pPr>
        <w:spacing w:line="245" w:lineRule="auto"/>
        <w:ind w:firstLineChars="200" w:firstLine="420"/>
        <w:jc w:val="left"/>
      </w:pPr>
      <w:r>
        <w:rPr>
          <w:rFonts w:hint="eastAsia"/>
        </w:rPr>
        <w:t>——河南省南阳市卧龙区集团化办学的实践</w:t>
      </w:r>
    </w:p>
    <w:p w:rsidR="004B4ACF" w:rsidRDefault="004B4ACF" w:rsidP="004B4ACF">
      <w:pPr>
        <w:spacing w:line="245" w:lineRule="auto"/>
        <w:ind w:firstLineChars="200" w:firstLine="420"/>
        <w:jc w:val="left"/>
      </w:pPr>
      <w:r>
        <w:rPr>
          <w:rFonts w:hint="eastAsia"/>
        </w:rPr>
        <w:t>■</w:t>
      </w:r>
      <w:r>
        <w:t xml:space="preserve"> </w:t>
      </w:r>
      <w:r>
        <w:t>本报特约通讯员</w:t>
      </w:r>
      <w:r>
        <w:t xml:space="preserve">  </w:t>
      </w:r>
      <w:r>
        <w:t>武华云</w:t>
      </w:r>
      <w:r>
        <w:t xml:space="preserve">  </w:t>
      </w:r>
      <w:r>
        <w:t>张安琪</w:t>
      </w:r>
    </w:p>
    <w:p w:rsidR="004B4ACF" w:rsidRDefault="004B4ACF" w:rsidP="004B4ACF">
      <w:pPr>
        <w:spacing w:line="245" w:lineRule="auto"/>
        <w:ind w:firstLineChars="200" w:firstLine="420"/>
        <w:jc w:val="left"/>
      </w:pPr>
      <w:r>
        <w:rPr>
          <w:rFonts w:hint="eastAsia"/>
        </w:rPr>
        <w:t>编者按：</w:t>
      </w:r>
    </w:p>
    <w:p w:rsidR="004B4ACF" w:rsidRDefault="004B4ACF" w:rsidP="004B4ACF">
      <w:pPr>
        <w:spacing w:line="245" w:lineRule="auto"/>
        <w:ind w:firstLineChars="200" w:firstLine="420"/>
        <w:jc w:val="left"/>
      </w:pPr>
      <w:r>
        <w:rPr>
          <w:rFonts w:hint="eastAsia"/>
        </w:rPr>
        <w:t>“卧龙区集团化办学理念新、措施实、效果好。我们要把卧龙经验带回去……”</w:t>
      </w:r>
      <w:r>
        <w:t>2023</w:t>
      </w:r>
      <w:r>
        <w:t>年</w:t>
      </w:r>
      <w:r>
        <w:t>4</w:t>
      </w:r>
      <w:r>
        <w:t>月</w:t>
      </w:r>
      <w:r>
        <w:t>8</w:t>
      </w:r>
      <w:r>
        <w:t>日，陕西省商南县党政考察团一行</w:t>
      </w:r>
      <w:r>
        <w:t>12</w:t>
      </w:r>
      <w:r>
        <w:t>人在县委常委、统战部部长聂仕成带领下到河南省南阳市卧龙区考察调研教育工作，对卧龙区集团化办学效果给予高度评价。据悉，近年来先后有很多省内外教育行政部门到河南省南阳市卧龙区考察学习集团化办学情况。一个盆地小城的教育实践缘何吸引省内外教育部门的高频关注？集团化办学在</w:t>
      </w:r>
      <w:r>
        <w:t>“</w:t>
      </w:r>
      <w:r>
        <w:t>办好人民满意的教育，促进教育优质均衡</w:t>
      </w:r>
      <w:r>
        <w:t>”</w:t>
      </w:r>
      <w:r>
        <w:t>的今天将发挥怎样的作用？本期我们就去深入了解一下集团化办学的</w:t>
      </w:r>
      <w:r>
        <w:t>“</w:t>
      </w:r>
      <w:r>
        <w:t>卧龙实践</w:t>
      </w:r>
      <w:r>
        <w:t>”</w:t>
      </w:r>
      <w:r>
        <w:t>。</w:t>
      </w:r>
    </w:p>
    <w:p w:rsidR="004B4ACF" w:rsidRDefault="004B4ACF" w:rsidP="004B4ACF">
      <w:pPr>
        <w:spacing w:line="245" w:lineRule="auto"/>
        <w:ind w:firstLineChars="200" w:firstLine="420"/>
        <w:jc w:val="left"/>
      </w:pPr>
      <w:r>
        <w:rPr>
          <w:rFonts w:hint="eastAsia"/>
        </w:rPr>
        <w:t>从“小荷才露尖尖角”</w:t>
      </w:r>
    </w:p>
    <w:p w:rsidR="004B4ACF" w:rsidRDefault="004B4ACF" w:rsidP="004B4ACF">
      <w:pPr>
        <w:spacing w:line="245" w:lineRule="auto"/>
        <w:ind w:firstLineChars="200" w:firstLine="420"/>
        <w:jc w:val="left"/>
      </w:pPr>
      <w:r>
        <w:rPr>
          <w:rFonts w:hint="eastAsia"/>
        </w:rPr>
        <w:t>到“接天莲叶无穷碧”</w:t>
      </w:r>
    </w:p>
    <w:p w:rsidR="004B4ACF" w:rsidRDefault="004B4ACF" w:rsidP="004B4ACF">
      <w:pPr>
        <w:spacing w:line="245" w:lineRule="auto"/>
        <w:ind w:firstLineChars="200" w:firstLine="420"/>
        <w:jc w:val="left"/>
      </w:pPr>
      <w:r>
        <w:rPr>
          <w:rFonts w:hint="eastAsia"/>
        </w:rPr>
        <w:t>时间追溯到</w:t>
      </w:r>
      <w:r>
        <w:t>2011</w:t>
      </w:r>
      <w:r>
        <w:t>年</w:t>
      </w:r>
      <w:r>
        <w:t>6</w:t>
      </w:r>
      <w:r>
        <w:t>月。为了满足广大群众对优质教育资源的强烈需求，解决农村孩子</w:t>
      </w:r>
      <w:r>
        <w:t>“</w:t>
      </w:r>
      <w:r>
        <w:t>入好园难</w:t>
      </w:r>
      <w:r>
        <w:t>”</w:t>
      </w:r>
      <w:r>
        <w:t>的问题，卧龙区率先成立了南阳市实验幼儿园幼教集团和向阳幼儿园幼教集团，两个教育集团的</w:t>
      </w:r>
      <w:r>
        <w:t>17</w:t>
      </w:r>
      <w:r>
        <w:t>所农村分园当年就招收了</w:t>
      </w:r>
      <w:r>
        <w:t>5500</w:t>
      </w:r>
      <w:r>
        <w:t>多名幼儿。</w:t>
      </w:r>
      <w:r>
        <w:t>2013</w:t>
      </w:r>
      <w:r>
        <w:t>年，卧龙区教体局开始布局义务教育阶段名校办分校，当年共组建了</w:t>
      </w:r>
      <w:r>
        <w:t>4</w:t>
      </w:r>
      <w:r>
        <w:t>个教育集团，分别是第二十一学校教育集团、第九中学教育集团、第十二中学教育集团和第八中学教育集团。</w:t>
      </w:r>
    </w:p>
    <w:p w:rsidR="004B4ACF" w:rsidRDefault="004B4ACF" w:rsidP="004B4ACF">
      <w:pPr>
        <w:spacing w:line="245" w:lineRule="auto"/>
        <w:ind w:firstLineChars="200" w:firstLine="420"/>
        <w:jc w:val="left"/>
      </w:pPr>
      <w:r>
        <w:t>2015</w:t>
      </w:r>
      <w:r>
        <w:t>年秋季，原靳岗乡坡桥小学加入南阳市第二十一学校教育集团。这是改写历史的一个举措。当时，因出生人口大幅下降，城郊农民大量进城买房、人们对优质教育资源的极度渴望等多重原因，农村学校生源正在逐年减少。一个班十几人、一个学校不足百人的情况比比皆是。生源严重减少，学校财政入不敷出，教师工作积极性不高。曾经作为乡村文明集聚地和文化符号的乡村学校正在时代的巨大裂缝中苦苦挣扎。要么同其他教学点一样减少班额，成为非完全小学，要么就需要蹚出一条改革与创新的自救之路。</w:t>
      </w:r>
    </w:p>
    <w:p w:rsidR="004B4ACF" w:rsidRDefault="004B4ACF" w:rsidP="004B4ACF">
      <w:pPr>
        <w:spacing w:line="245" w:lineRule="auto"/>
        <w:ind w:firstLineChars="200" w:firstLine="420"/>
        <w:jc w:val="left"/>
      </w:pPr>
      <w:r>
        <w:rPr>
          <w:rFonts w:hint="eastAsia"/>
        </w:rPr>
        <w:t>恰在这时，集团化办学的春风吹响了集结号，坡桥小学作为全区第一批义务教育阶段学校加入了南阳市第二十一学校教育集团。该集团是南阳市义务教育排头兵，曾先后荣获“全国文明校园”“全国科普教育示范学校”“全国读书教育活动特色学校”“河南省教育科研实验基地”“河南省文明单位”等多项荣誉。</w:t>
      </w:r>
    </w:p>
    <w:p w:rsidR="004B4ACF" w:rsidRDefault="004B4ACF" w:rsidP="004B4ACF">
      <w:pPr>
        <w:spacing w:line="245" w:lineRule="auto"/>
        <w:ind w:firstLineChars="200" w:firstLine="420"/>
        <w:jc w:val="left"/>
      </w:pPr>
      <w:r>
        <w:rPr>
          <w:rFonts w:hint="eastAsia"/>
        </w:rPr>
        <w:t>火车跑得快，全靠车头带。坡桥小学加盟第二十一学校教育集团，牵动着集团总校从校长到教研组长到一线教师所有人的心。从前期的求同存异走向探索中的深度融合，二十一教育人在集团化发展中蹚出了一条新路。从</w:t>
      </w:r>
      <w:r>
        <w:t>2015</w:t>
      </w:r>
      <w:r>
        <w:t>年</w:t>
      </w:r>
      <w:r>
        <w:t>8</w:t>
      </w:r>
      <w:r>
        <w:t>月派出本校的副校长张哲出任西校区校长，到</w:t>
      </w:r>
      <w:r>
        <w:t>2021</w:t>
      </w:r>
      <w:r>
        <w:t>年张哲校长调任南阳市第十七小学教育集团总校长，短短</w:t>
      </w:r>
      <w:r>
        <w:t>6</w:t>
      </w:r>
      <w:r>
        <w:t>年时间，这所乡村小学就实现了浴火重生</w:t>
      </w:r>
      <w:r>
        <w:t>——</w:t>
      </w:r>
      <w:r>
        <w:t>从加盟之初的</w:t>
      </w:r>
      <w:r>
        <w:t>6</w:t>
      </w:r>
      <w:r>
        <w:t>个教学班</w:t>
      </w:r>
      <w:r>
        <w:t>200</w:t>
      </w:r>
      <w:r>
        <w:t>多人，发展到现在的</w:t>
      </w:r>
      <w:r>
        <w:t>25</w:t>
      </w:r>
      <w:r>
        <w:t>个教学班</w:t>
      </w:r>
      <w:r>
        <w:t>2000</w:t>
      </w:r>
      <w:r>
        <w:t>余人，生源数增加近</w:t>
      </w:r>
      <w:r>
        <w:t>10</w:t>
      </w:r>
      <w:r>
        <w:t>倍。现在，周边村庄的孩子大都在这里就近入学，再也不用去市里抢学位了。</w:t>
      </w:r>
    </w:p>
    <w:p w:rsidR="004B4ACF" w:rsidRDefault="004B4ACF" w:rsidP="004B4ACF">
      <w:pPr>
        <w:spacing w:line="245" w:lineRule="auto"/>
        <w:ind w:firstLineChars="200" w:firstLine="420"/>
        <w:jc w:val="left"/>
      </w:pPr>
      <w:r>
        <w:rPr>
          <w:rFonts w:hint="eastAsia"/>
        </w:rPr>
        <w:t>“二十一西校区教学质量有保障，还离家近，比去市里边上学省钱多了，我们特别满意。”附近小区的家长这样评价学校。</w:t>
      </w:r>
    </w:p>
    <w:p w:rsidR="004B4ACF" w:rsidRDefault="004B4ACF" w:rsidP="004B4ACF">
      <w:pPr>
        <w:spacing w:line="245" w:lineRule="auto"/>
        <w:ind w:firstLineChars="200" w:firstLine="420"/>
        <w:jc w:val="left"/>
      </w:pPr>
      <w:r>
        <w:rPr>
          <w:rFonts w:hint="eastAsia"/>
        </w:rPr>
        <w:t>窥一斑而知全豹。第二十一学校教育集团西校区的发展是卧龙区集团化办学的一个缩影。</w:t>
      </w:r>
      <w:r>
        <w:t>2007</w:t>
      </w:r>
      <w:r>
        <w:t>年</w:t>
      </w:r>
      <w:r>
        <w:t>7</w:t>
      </w:r>
      <w:r>
        <w:t>月，卧龙区政府出台《卧龙区人民政府关于进一步深化基础教育集团化办学的实施意见》，将</w:t>
      </w:r>
      <w:r>
        <w:t>18</w:t>
      </w:r>
      <w:r>
        <w:t>所农村薄弱学校委托给</w:t>
      </w:r>
      <w:r>
        <w:t>11</w:t>
      </w:r>
      <w:r>
        <w:t>所城区优质学校，任命城区学校校长为</w:t>
      </w:r>
      <w:r>
        <w:t>“</w:t>
      </w:r>
      <w:r>
        <w:t>第一校长</w:t>
      </w:r>
      <w:r>
        <w:t>”</w:t>
      </w:r>
      <w:r>
        <w:t>，实行一体化管理和</w:t>
      </w:r>
      <w:r>
        <w:t>“</w:t>
      </w:r>
      <w:r>
        <w:t>捆绑式</w:t>
      </w:r>
      <w:r>
        <w:t>”</w:t>
      </w:r>
      <w:r>
        <w:t>发展。集团化办学从初期的委托管理，发展到共建共享、互为一体、相融共生。</w:t>
      </w:r>
      <w:r>
        <w:t>2019</w:t>
      </w:r>
      <w:r>
        <w:t>年，在原有教育集团的基础上，卧龙区教体局统筹考虑区域布局、教育教学资源综合利用，重组了第八中学、第十一中学、第四小学、第十四小学、第十七小学等</w:t>
      </w:r>
      <w:r>
        <w:t>9</w:t>
      </w:r>
      <w:r>
        <w:t>个教育集团，涵盖</w:t>
      </w:r>
      <w:r>
        <w:rPr>
          <w:rFonts w:hint="eastAsia"/>
        </w:rPr>
        <w:t>城乡</w:t>
      </w:r>
      <w:r>
        <w:t>30</w:t>
      </w:r>
      <w:r>
        <w:t>所学校、幼儿园，在校学生</w:t>
      </w:r>
      <w:r>
        <w:t>6.7</w:t>
      </w:r>
      <w:r>
        <w:t>万人，占全区基础教育总人数的</w:t>
      </w:r>
      <w:r>
        <w:t>40%</w:t>
      </w:r>
      <w:r>
        <w:t>。</w:t>
      </w:r>
      <w:r>
        <w:t>2023</w:t>
      </w:r>
      <w:r>
        <w:t>年</w:t>
      </w:r>
      <w:r>
        <w:t>2</w:t>
      </w:r>
      <w:r>
        <w:t>月，以南阳市第一完全学校、第十二中学、第十一小学为依托，卧龙区又成立了三个教育集团，将原靳岗小学、谢庄镇第一初级中学和潦河镇潦西小学分别纳入三个教育集团管理。依托优质学校走集团化办学的探索和实践正在卧龙大地上向纵深发展。经过多次这样的</w:t>
      </w:r>
      <w:r>
        <w:t>“</w:t>
      </w:r>
      <w:r>
        <w:t>扩军</w:t>
      </w:r>
      <w:r>
        <w:t>”</w:t>
      </w:r>
      <w:r>
        <w:t>，目前卧龙区名优教育集团达到</w:t>
      </w:r>
      <w:r>
        <w:t>12</w:t>
      </w:r>
      <w:r>
        <w:t>个，在校学生</w:t>
      </w:r>
      <w:r>
        <w:t>8.3</w:t>
      </w:r>
      <w:r>
        <w:t>万名、在校教师</w:t>
      </w:r>
      <w:r>
        <w:t>5600</w:t>
      </w:r>
      <w:r>
        <w:t>余名，覆盖率达到</w:t>
      </w:r>
      <w:r>
        <w:t>86.7%</w:t>
      </w:r>
      <w:r>
        <w:t>。</w:t>
      </w:r>
    </w:p>
    <w:p w:rsidR="004B4ACF" w:rsidRDefault="004B4ACF" w:rsidP="004B4ACF">
      <w:pPr>
        <w:spacing w:line="245" w:lineRule="auto"/>
        <w:ind w:firstLineChars="200" w:firstLine="420"/>
        <w:jc w:val="left"/>
      </w:pPr>
      <w:r>
        <w:rPr>
          <w:rFonts w:hint="eastAsia"/>
        </w:rPr>
        <w:t>从举步维艰到涅槃崛起</w:t>
      </w:r>
    </w:p>
    <w:p w:rsidR="004B4ACF" w:rsidRDefault="004B4ACF" w:rsidP="004B4ACF">
      <w:pPr>
        <w:spacing w:line="245" w:lineRule="auto"/>
        <w:ind w:firstLineChars="200" w:firstLine="420"/>
        <w:jc w:val="left"/>
      </w:pPr>
      <w:r>
        <w:rPr>
          <w:rFonts w:hint="eastAsia"/>
        </w:rPr>
        <w:t>同二十一学校西校区一样创造教育神话的还有南阳市第九中学教育集团旗下的九中北校区。说到九中北校区，绕不过张献冰校长。他曾是第九中学一名普通的数学教师，醉心科研且成效卓著，带领团队研发了高效的“双分管理五步教学法”。</w:t>
      </w:r>
      <w:r>
        <w:t>2013</w:t>
      </w:r>
      <w:r>
        <w:t>年</w:t>
      </w:r>
      <w:r>
        <w:t>7</w:t>
      </w:r>
      <w:r>
        <w:t>月，为推进教育均衡发展，深化课程改革，实现以强带弱、优势互补，卧龙区教体局研究决定，将隶属于七里园乡的三十一中学纳入南阳市第九中学教育集团，设立九中北校区，实行一体化管理。</w:t>
      </w:r>
    </w:p>
    <w:p w:rsidR="004B4ACF" w:rsidRDefault="004B4ACF" w:rsidP="004B4ACF">
      <w:pPr>
        <w:spacing w:line="245" w:lineRule="auto"/>
        <w:ind w:firstLineChars="200" w:firstLine="420"/>
        <w:jc w:val="left"/>
      </w:pPr>
      <w:r>
        <w:rPr>
          <w:rFonts w:hint="eastAsia"/>
        </w:rPr>
        <w:t>当时的三十一中学，位于城乡接合部，辖区内稍有能力的家长都千方百计把学生送进了城区中学，生源流失严重，教师人心涣散，教学质量堪忧。张献冰临危受命，出任分校业务校长。随后，九中集团领导多次深入北校区，共商学校发展大计，最终一致认为：让学校尽快走出困境的关键是全面深化课程改革，坚持走“科研兴校，课改立校”的道路。</w:t>
      </w:r>
    </w:p>
    <w:p w:rsidR="004B4ACF" w:rsidRDefault="004B4ACF" w:rsidP="004B4ACF">
      <w:pPr>
        <w:spacing w:line="245" w:lineRule="auto"/>
        <w:ind w:firstLineChars="200" w:firstLine="420"/>
        <w:jc w:val="left"/>
      </w:pPr>
      <w:r>
        <w:rPr>
          <w:rFonts w:hint="eastAsia"/>
        </w:rPr>
        <w:t>搞课改是张献冰的老本行，但改革之路从来不会一帆风顺。学校几十年沿袭的陈旧教育理念需要更新，粗放的管理需要一步步精细化，以知识灌输为主的传统教学模式必须改革。这些工作要做到位，谈何容易！但这群课改人坚信：走过泥泞坎坷，一定能守得云开见月明。</w:t>
      </w:r>
    </w:p>
    <w:p w:rsidR="004B4ACF" w:rsidRDefault="004B4ACF" w:rsidP="004B4ACF">
      <w:pPr>
        <w:spacing w:line="245" w:lineRule="auto"/>
        <w:ind w:firstLineChars="200" w:firstLine="420"/>
        <w:jc w:val="left"/>
      </w:pPr>
      <w:r>
        <w:rPr>
          <w:rFonts w:hint="eastAsia"/>
        </w:rPr>
        <w:t>思想是行动的先导，理论是实践的指南。通过广泛开展各类培训及研讨会，广大教师人心思变，谁不想更优秀呢？但大家对“双分管理五步教学法”的效用依旧半信半疑。“关键时刻，还得用事实说话！”张献冰校长身先士卒，不仅亲自教授数学课，还担任班主任。他的每一节课，都是公开课、观摩课，他的教室，随时向全校教师开放；他手把手给老师们讲解“双分管理”的策略及“五步教学法”的落实技巧。老师们在观摩学习中不断更新教育观念、学习方法，在课堂的一点点改变中尝到了课改的甜头。以王文海、曹继东为代表的一部分教师迅速成长为运用“双分管理五步教学法”的能手。掌握了方法，坚定了信心，老师们变革课堂的劲头更足了，学生们也感觉耳目一新，学习动力变大了，自主性增强了！</w:t>
      </w:r>
    </w:p>
    <w:p w:rsidR="004B4ACF" w:rsidRDefault="004B4ACF" w:rsidP="004B4ACF">
      <w:pPr>
        <w:spacing w:line="245" w:lineRule="auto"/>
        <w:ind w:firstLineChars="200" w:firstLine="420"/>
        <w:jc w:val="left"/>
      </w:pPr>
      <w:r>
        <w:rPr>
          <w:rFonts w:hint="eastAsia"/>
        </w:rPr>
        <w:t>九中北校区逐步走上良性循环之路。学校的校风、教风、学风发生了翻天覆地的变化，管理水平、教学质量，都如芝麻开花般节节升高，连续四年被评为“南阳市教育教学质量先进单位”，在校生人数由原来的不足</w:t>
      </w:r>
      <w:r>
        <w:t>500</w:t>
      </w:r>
      <w:r>
        <w:t>人逐步发展到现在的</w:t>
      </w:r>
      <w:r>
        <w:t>3000</w:t>
      </w:r>
      <w:r>
        <w:t>余人，群众满意度、社会信誉度显著提高。在生源质量基本不变的情况下，九中北校区在集团化发展中凤凰涅槃，实现了由小到大、由弱到强的华丽蝶变。</w:t>
      </w:r>
    </w:p>
    <w:p w:rsidR="004B4ACF" w:rsidRDefault="004B4ACF" w:rsidP="004B4ACF">
      <w:pPr>
        <w:spacing w:line="245" w:lineRule="auto"/>
        <w:ind w:firstLineChars="200" w:firstLine="420"/>
        <w:jc w:val="left"/>
      </w:pPr>
      <w:r>
        <w:rPr>
          <w:rFonts w:hint="eastAsia"/>
        </w:rPr>
        <w:t>从野蛮生长到精细运营</w:t>
      </w:r>
    </w:p>
    <w:p w:rsidR="004B4ACF" w:rsidRDefault="004B4ACF" w:rsidP="004B4ACF">
      <w:pPr>
        <w:spacing w:line="245" w:lineRule="auto"/>
        <w:ind w:firstLineChars="200" w:firstLine="420"/>
        <w:jc w:val="left"/>
      </w:pPr>
      <w:r>
        <w:rPr>
          <w:rFonts w:hint="eastAsia"/>
        </w:rPr>
        <w:t>办好人民满意的教育是广大教师的职责。从“有学上”到“上好学”是人民群众新的教育需求和教育渴望。如何让更多的学校成为人们心目中的好学校？如何让大家从进城、择校的热潮中冷静下来，就近入学？如何进一步实现教育资源的优质均衡……为了破解这一系列难题，卧龙区以“集团化办学”为抓手，进行了卓有成效的探索，具体可以总结为：四型管理，五度融合，一体评价。</w:t>
      </w:r>
    </w:p>
    <w:p w:rsidR="004B4ACF" w:rsidRDefault="004B4ACF" w:rsidP="004B4ACF">
      <w:pPr>
        <w:spacing w:line="245" w:lineRule="auto"/>
        <w:ind w:firstLineChars="200" w:firstLine="420"/>
        <w:jc w:val="left"/>
      </w:pPr>
      <w:r>
        <w:rPr>
          <w:rFonts w:hint="eastAsia"/>
        </w:rPr>
        <w:t>四型管理明方向。名校办分校实行紧密型管理，实行总校长负责制，由总校向分校、城区学校向农村学校派出</w:t>
      </w:r>
      <w:r>
        <w:t>1</w:t>
      </w:r>
      <w:r>
        <w:t>名执行校长，全面主持分校的工作。名校带弱校实行合作型管理，城区名校每周到合作管理学校进行教育教学指导，建立委托管理关系。名校加名校实行联盟型管理，以区域划分组建教学联合体，目前卧龙区分别成立了以二十一学校、第十二中学、第十七小学等为主的中心城区联盟体，以石桥镇、安皋镇、青华镇等为主的</w:t>
      </w:r>
      <w:r>
        <w:t>6</w:t>
      </w:r>
      <w:r>
        <w:t>个乡镇联盟体。名校加新校实行项目型管理，如</w:t>
      </w:r>
      <w:r>
        <w:t>2021</w:t>
      </w:r>
      <w:r>
        <w:t>年秋季学期投入使用的第九完全学校，引入北京培文国际教育集团，植入先进的教育理念</w:t>
      </w:r>
      <w:r>
        <w:rPr>
          <w:rFonts w:hint="eastAsia"/>
        </w:rPr>
        <w:t>、管理方法和育人模式。</w:t>
      </w:r>
    </w:p>
    <w:p w:rsidR="004B4ACF" w:rsidRDefault="004B4ACF" w:rsidP="004B4ACF">
      <w:pPr>
        <w:spacing w:line="245" w:lineRule="auto"/>
        <w:ind w:firstLineChars="200" w:firstLine="420"/>
        <w:jc w:val="left"/>
      </w:pPr>
      <w:r>
        <w:rPr>
          <w:rFonts w:hint="eastAsia"/>
        </w:rPr>
        <w:t>五度融合提内涵。教育集团内部从管理统一、活动共建、成长同步、双向流动、文化引领等五个维度发力，促进各校区之间深度融合。特别是依托名班主任工作室、名师工作室，打造省市区三级联动的专业学习共同体，提升教师队伍素养，促进优秀教师资源的流动。对积极参与双向交流的教师，教育集团在绩效工资、评优评先、职称晋升等方面给予政策倾斜。</w:t>
      </w:r>
    </w:p>
    <w:p w:rsidR="004B4ACF" w:rsidRDefault="004B4ACF" w:rsidP="004B4ACF">
      <w:pPr>
        <w:spacing w:line="245" w:lineRule="auto"/>
        <w:ind w:firstLineChars="200" w:firstLine="420"/>
        <w:jc w:val="left"/>
      </w:pPr>
      <w:r>
        <w:rPr>
          <w:rFonts w:hint="eastAsia"/>
        </w:rPr>
        <w:t>一体评价激活力。区教体局制定了《集团化办学工作考核评价办法》，以学年为单位对集团校进行双向“捆绑”考核和单项“分类”考核，对考核评价确定为“优秀”的教育集团进行奖励。对业绩突出的集团总校长、执行校长及教职工给予高规格的表彰、奖励，优先提拔任用，让贡献大的同志在物质上得实惠、精神上享激励、政治上受信任。</w:t>
      </w:r>
    </w:p>
    <w:p w:rsidR="004B4ACF" w:rsidRDefault="004B4ACF" w:rsidP="004B4ACF">
      <w:pPr>
        <w:spacing w:line="245" w:lineRule="auto"/>
        <w:ind w:firstLineChars="200" w:firstLine="420"/>
        <w:jc w:val="left"/>
      </w:pPr>
      <w:r>
        <w:rPr>
          <w:rFonts w:hint="eastAsia"/>
        </w:rPr>
        <w:t>高屋建瓴的决策和系统的制度设计是集团化办学实践成功的前提。但要想巧妙利用本部的各类资源撬动加盟校区的快速发展，关键还在于因地制宜、因时制宜的落实。</w:t>
      </w:r>
    </w:p>
    <w:p w:rsidR="004B4ACF" w:rsidRDefault="004B4ACF" w:rsidP="004B4ACF">
      <w:pPr>
        <w:spacing w:line="245" w:lineRule="auto"/>
        <w:ind w:firstLineChars="200" w:firstLine="420"/>
        <w:jc w:val="left"/>
      </w:pPr>
      <w:r>
        <w:rPr>
          <w:rFonts w:hint="eastAsia"/>
        </w:rPr>
        <w:t>对此，带领学校艰难蜕变的原第二十一学校教育集团西校区校长张哲最有发言权。“橘生淮南则为橘，生于淮北则为枳。西校区学生普遍都是农村娃，留守儿童很多，家长教育意识淡薄，要提高办学质量，不能完全移植校本部的先进经验，必须因地制宜灵活变通。我们经过认真分析，认为破局的关键在于学生习惯的养成和教师素养的提升。后来，我们灵活化用本部各类资源，一手抓学生习惯养成，一手抓教师队伍建设，学校办学质量很快就有了明显提升。”</w:t>
      </w:r>
    </w:p>
    <w:p w:rsidR="004B4ACF" w:rsidRDefault="004B4ACF" w:rsidP="004B4ACF">
      <w:pPr>
        <w:spacing w:line="245" w:lineRule="auto"/>
        <w:ind w:firstLineChars="200" w:firstLine="420"/>
        <w:jc w:val="left"/>
      </w:pPr>
      <w:r>
        <w:t>2023</w:t>
      </w:r>
      <w:r>
        <w:t>年</w:t>
      </w:r>
      <w:r>
        <w:t>3</w:t>
      </w:r>
      <w:r>
        <w:t>月，在南阳市教育工作会上，卧龙区作了题为《走集团化之路</w:t>
      </w:r>
      <w:r>
        <w:t xml:space="preserve"> </w:t>
      </w:r>
      <w:r>
        <w:t>办高品质教育》的典型发言，受到与会领导高度肯定，集团化办学的</w:t>
      </w:r>
      <w:r>
        <w:t>“</w:t>
      </w:r>
      <w:r>
        <w:t>卧龙实践</w:t>
      </w:r>
      <w:r>
        <w:t>”</w:t>
      </w:r>
      <w:r>
        <w:t>被赞誉为</w:t>
      </w:r>
      <w:r>
        <w:t>“</w:t>
      </w:r>
      <w:r>
        <w:t>教育真经</w:t>
      </w:r>
      <w:r>
        <w:t>”</w:t>
      </w:r>
      <w:r>
        <w:t>，向全市推广。</w:t>
      </w:r>
    </w:p>
    <w:p w:rsidR="004B4ACF" w:rsidRDefault="004B4ACF" w:rsidP="004B4ACF">
      <w:pPr>
        <w:spacing w:line="245" w:lineRule="auto"/>
        <w:ind w:firstLineChars="200" w:firstLine="420"/>
        <w:jc w:val="left"/>
      </w:pPr>
      <w:r>
        <w:rPr>
          <w:rFonts w:hint="eastAsia"/>
        </w:rPr>
        <w:t>目前，卧龙区正在深入探索集团化办学的创新路径，致力于推动‘名校集团化’向‘集团化名校’转变，带动更多的学校提质增效。“优质均衡永远在路上。我们就是要把好学校办到老百姓家门口，让所有孩子共享优质教育，让群众享受教育的幸福。”卧龙区教育局党组书记、局长高亮亲历十余年集团化办学的风风雨雨，信心坚定，初心如磐。</w:t>
      </w:r>
    </w:p>
    <w:p w:rsidR="004B4ACF" w:rsidRDefault="004B4ACF" w:rsidP="004B4ACF">
      <w:pPr>
        <w:spacing w:line="245" w:lineRule="auto"/>
        <w:ind w:firstLineChars="200" w:firstLine="420"/>
        <w:jc w:val="right"/>
      </w:pPr>
      <w:r>
        <w:rPr>
          <w:rFonts w:hint="eastAsia"/>
        </w:rPr>
        <w:t>德育报</w:t>
      </w:r>
      <w:r w:rsidRPr="00AC47A8">
        <w:t>2023-08-17</w:t>
      </w:r>
    </w:p>
    <w:p w:rsidR="004B4ACF" w:rsidRDefault="004B4ACF" w:rsidP="002F7EAB">
      <w:pPr>
        <w:sectPr w:rsidR="004B4ACF" w:rsidSect="002F7EAB">
          <w:type w:val="continuous"/>
          <w:pgSz w:w="11906" w:h="16838"/>
          <w:pgMar w:top="1644" w:right="1236" w:bottom="1418" w:left="1814" w:header="851" w:footer="907" w:gutter="0"/>
          <w:pgNumType w:start="1"/>
          <w:cols w:space="720"/>
          <w:docGrid w:type="lines" w:linePitch="341" w:charSpace="2373"/>
        </w:sectPr>
      </w:pPr>
    </w:p>
    <w:p w:rsidR="00700031" w:rsidRDefault="00700031"/>
    <w:sectPr w:rsidR="0070003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4B4ACF"/>
    <w:rsid w:val="004B4ACF"/>
    <w:rsid w:val="0070003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4B4ACF"/>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4B4ACF"/>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591</Words>
  <Characters>3375</Characters>
  <Application>Microsoft Office Word</Application>
  <DocSecurity>0</DocSecurity>
  <Lines>28</Lines>
  <Paragraphs>7</Paragraphs>
  <ScaleCrop>false</ScaleCrop>
  <Company>Microsoft</Company>
  <LinksUpToDate>false</LinksUpToDate>
  <CharactersWithSpaces>3959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Users</dc:creator>
  <cp:keywords/>
  <dc:description/>
  <cp:lastModifiedBy/>
  <cp:revision>1</cp:revision>
  <dcterms:created xsi:type="dcterms:W3CDTF">2023-08-30T00:45:00Z</dcterms:created>
</cp:coreProperties>
</file>