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CB" w:rsidRDefault="00C118CB" w:rsidP="00AA46FD">
      <w:pPr>
        <w:pStyle w:val="1"/>
      </w:pPr>
      <w:r w:rsidRPr="00AA46FD">
        <w:rPr>
          <w:rFonts w:hint="eastAsia"/>
        </w:rPr>
        <w:t>党建引领打造“聚梦·启杭”台青工作品牌的实践与思考</w:t>
      </w:r>
    </w:p>
    <w:p w:rsidR="00C118CB" w:rsidRDefault="00C118CB" w:rsidP="00C118CB">
      <w:pPr>
        <w:ind w:firstLineChars="200" w:firstLine="420"/>
      </w:pPr>
      <w:r>
        <w:rPr>
          <w:rFonts w:hint="eastAsia"/>
        </w:rPr>
        <w:t>青年是国家的希望、民族的未来。习近平总书记在《告台湾同胞书》发表</w:t>
      </w:r>
      <w:r>
        <w:t>40</w:t>
      </w:r>
      <w:r>
        <w:t>周年讲话中对两岸青年寄予厚望：勇担重任、团结友爱、携手打拼，欢迎台湾青年来祖国大陆追梦、筑梦、圆梦。新冠肺炎疫情暴发以来，台湾民进党当局</w:t>
      </w:r>
      <w:r>
        <w:t>“</w:t>
      </w:r>
      <w:r>
        <w:t>以疫谋独</w:t>
      </w:r>
      <w:r>
        <w:t>”“</w:t>
      </w:r>
      <w:r>
        <w:t>依美谋独</w:t>
      </w:r>
      <w:r>
        <w:t>”</w:t>
      </w:r>
      <w:r>
        <w:t>，出台</w:t>
      </w:r>
      <w:r>
        <w:t>“</w:t>
      </w:r>
      <w:r>
        <w:t>反渗透法</w:t>
      </w:r>
      <w:r>
        <w:t>”</w:t>
      </w:r>
      <w:r>
        <w:t>，在国际上凸显所谓</w:t>
      </w:r>
      <w:r>
        <w:t>“</w:t>
      </w:r>
      <w:r>
        <w:t>台湾主权</w:t>
      </w:r>
      <w:r>
        <w:t>”</w:t>
      </w:r>
      <w:r>
        <w:t>，在岛内强化</w:t>
      </w:r>
      <w:r>
        <w:t>“</w:t>
      </w:r>
      <w:r>
        <w:t>反中</w:t>
      </w:r>
      <w:r>
        <w:t>”</w:t>
      </w:r>
      <w:r>
        <w:t>氛围，为两岸关系和平发展制造障碍，台海形势更加复杂严峻。为适应新形势，近年来，杭州市认真学习贯彻习近平总书记关于对台工作系列重要论述，在市委、市政府的领导和各职能部门的支持配合下，以党史学习教育为契机，尤其是在台湾青</w:t>
      </w:r>
      <w:r>
        <w:rPr>
          <w:rFonts w:hint="eastAsia"/>
        </w:rPr>
        <w:t>年工作上，强化政治引领，创新工作方式，加大服务力度，多措并举，积极打造“聚梦·启杭”台青工作品牌金名片，为吸引台湾青年来杭实习、就业、创业、生活，增进两岸同胞互信认同、促进心灵契合作出了积极贡献。</w:t>
      </w:r>
    </w:p>
    <w:p w:rsidR="00C118CB" w:rsidRDefault="00C118CB" w:rsidP="00C118CB">
      <w:pPr>
        <w:ind w:firstLineChars="200" w:firstLine="420"/>
      </w:pPr>
      <w:r>
        <w:rPr>
          <w:rFonts w:hint="eastAsia"/>
        </w:rPr>
        <w:t>一、杭州市打造“聚梦·启杭”台青工作品牌的主要做法和经验</w:t>
      </w:r>
    </w:p>
    <w:p w:rsidR="00C118CB" w:rsidRDefault="00C118CB" w:rsidP="00C118CB">
      <w:pPr>
        <w:ind w:firstLineChars="200" w:firstLine="420"/>
      </w:pPr>
      <w:r>
        <w:rPr>
          <w:rFonts w:hint="eastAsia"/>
        </w:rPr>
        <w:t>创新是党建的生命力，是发展的动力源。随着全国首个跨境电商综试区的建设发展，杭州正抢抓数字经济战略机遇，全力打造跨境电商“全国第一城、全球第一流”。新冠肺炎疫情的爆发和全球蔓延对人员往来、线下展会、企业运营等带来严重冲击，杭州市依托电子商务优势，不断创新优化涉台营商环境，加强两岸经贸合作，促进两岸青年交流，有力推进杭台两地经济社会融合发展。</w:t>
      </w:r>
    </w:p>
    <w:p w:rsidR="00C118CB" w:rsidRDefault="00C118CB" w:rsidP="00C118CB">
      <w:pPr>
        <w:ind w:firstLineChars="200" w:firstLine="420"/>
      </w:pPr>
      <w:r>
        <w:rPr>
          <w:rFonts w:hint="eastAsia"/>
        </w:rPr>
        <w:t>（一）创新政策，增强台湾青年来杭创业就业的感召力</w:t>
      </w:r>
    </w:p>
    <w:p w:rsidR="00C118CB" w:rsidRDefault="00C118CB" w:rsidP="00C118CB">
      <w:pPr>
        <w:ind w:firstLineChars="200" w:firstLine="420"/>
      </w:pPr>
      <w:r>
        <w:rPr>
          <w:rFonts w:hint="eastAsia"/>
        </w:rPr>
        <w:t>《电子商务法》、《中华人民共和国民法典》的相继出台为电商从业者提供了新机遇，使电商行业有法可依。杭州、广州、北京三地互联网法院的设立更是为台湾青年在从事电商行业中所涉纠纷的解决提供了更多的便利。因应新形势，</w:t>
      </w:r>
      <w:r>
        <w:t>2020</w:t>
      </w:r>
      <w:r>
        <w:t>年</w:t>
      </w:r>
      <w:r>
        <w:t>7</w:t>
      </w:r>
      <w:r>
        <w:t>月，杭州市出台了《关于加快杭州市直播电商发展的若干意见》，各区县市也在直播电商领域积极发力，余杭区出台支持直播电商产业高质量发展的财政政策实施细则，滨江区也制定了关于扶持直播产业发展的实施意见。自</w:t>
      </w:r>
      <w:r>
        <w:t>2020</w:t>
      </w:r>
      <w:r>
        <w:t>年</w:t>
      </w:r>
      <w:r>
        <w:t>12</w:t>
      </w:r>
      <w:r>
        <w:t>月起，萧山区《大学生创新创业三年行动计划》（</w:t>
      </w:r>
      <w:r>
        <w:t>2020-2022</w:t>
      </w:r>
      <w:r>
        <w:t>）正式实施。萧山区在数</w:t>
      </w:r>
      <w:r>
        <w:rPr>
          <w:rFonts w:hint="eastAsia"/>
        </w:rPr>
        <w:t>字经济等重点产业加强校企合作，打造大学生“数字工匠”，扶持大学生创业项目</w:t>
      </w:r>
      <w:r>
        <w:t>300</w:t>
      </w:r>
      <w:r>
        <w:t>个，新建</w:t>
      </w:r>
      <w:r>
        <w:t>“</w:t>
      </w:r>
      <w:r>
        <w:t>青创空间</w:t>
      </w:r>
      <w:r>
        <w:t>”3</w:t>
      </w:r>
      <w:r>
        <w:t>万平方米。对来萧实习和工作的大学生发放生活补贴（本科生</w:t>
      </w:r>
      <w:r>
        <w:t>1</w:t>
      </w:r>
      <w:r>
        <w:t>万元、硕士生</w:t>
      </w:r>
      <w:r>
        <w:t>3</w:t>
      </w:r>
      <w:r>
        <w:t>万元、博士生</w:t>
      </w:r>
      <w:r>
        <w:t>5</w:t>
      </w:r>
      <w:r>
        <w:t>万元）、租房补贴、生活津贴等经费补助，并实行银行贷款贴息及相关奖励扶持政策，形成充满活力的大学生创新创业体系。这些利好政策，有力地增强了台湾青年来杭创业就业的吸引力和感召力。</w:t>
      </w:r>
    </w:p>
    <w:p w:rsidR="00C118CB" w:rsidRDefault="00C118CB" w:rsidP="00C118CB">
      <w:pPr>
        <w:ind w:firstLineChars="200" w:firstLine="420"/>
      </w:pPr>
      <w:r>
        <w:rPr>
          <w:rFonts w:hint="eastAsia"/>
        </w:rPr>
        <w:t>（二）创新平台，推进杭台青年创业就业交流合作发展</w:t>
      </w:r>
    </w:p>
    <w:p w:rsidR="00C118CB" w:rsidRDefault="00C118CB" w:rsidP="00C118CB">
      <w:pPr>
        <w:ind w:firstLineChars="200" w:firstLine="420"/>
      </w:pPr>
      <w:r>
        <w:rPr>
          <w:rFonts w:hint="eastAsia"/>
        </w:rPr>
        <w:t>杭州市是国内唯一的两岸文创产业合作实验区，依托云栖小镇、智新泽地两个海峡两岸青年创业基地，充分发挥杭州市大学生创业园和创业小镇等创业平台，帮助台湾青年实现创新创业成果落地转化。近年来，结合杭州电商产业优势创建新平台。一是成立两岸电商协作联盟。引导天猫国际、云集等电商龙头企业联合中国台湾网以及乐利数位科技股份有限公司、轩郁国际股份有限公司、台品国际集团有限公司等台湾企业在杭成立“两岸电商协作联盟”，为两岸电商企业搭建常态化合作交流平台，当年即实现在大陆电商平台销售</w:t>
      </w:r>
      <w:r>
        <w:t>10</w:t>
      </w:r>
      <w:r>
        <w:t>亿元台湾商品的目标。二是开设</w:t>
      </w:r>
      <w:r>
        <w:t>“</w:t>
      </w:r>
      <w:r>
        <w:t>南投线上特产</w:t>
      </w:r>
      <w:r>
        <w:rPr>
          <w:rFonts w:hint="eastAsia"/>
        </w:rPr>
        <w:t>馆”。构建一个线上台湾好物销售平台，利用直播销售台湾南投县农会及</w:t>
      </w:r>
      <w:r>
        <w:t>13</w:t>
      </w:r>
      <w:r>
        <w:t>个乡镇农会的近</w:t>
      </w:r>
      <w:r>
        <w:t>20</w:t>
      </w:r>
      <w:r>
        <w:t>款高山茶，实行</w:t>
      </w:r>
      <w:r>
        <w:t>“</w:t>
      </w:r>
      <w:r>
        <w:t>众筹</w:t>
      </w:r>
      <w:r>
        <w:t>”“</w:t>
      </w:r>
      <w:r>
        <w:t>聚划算</w:t>
      </w:r>
      <w:r>
        <w:t>”“</w:t>
      </w:r>
      <w:r>
        <w:t>团购</w:t>
      </w:r>
      <w:r>
        <w:t>”</w:t>
      </w:r>
      <w:r>
        <w:t>等各种新零售模式，打造</w:t>
      </w:r>
      <w:r>
        <w:t>“365</w:t>
      </w:r>
      <w:r>
        <w:t>天线上南投茶博会</w:t>
      </w:r>
      <w:r>
        <w:t>”</w:t>
      </w:r>
      <w:r>
        <w:t>，与南投民众共享大陆发展红利。三是发布</w:t>
      </w:r>
      <w:r>
        <w:t>“</w:t>
      </w:r>
      <w:r>
        <w:t>聚梦</w:t>
      </w:r>
      <w:r>
        <w:t>·</w:t>
      </w:r>
      <w:r>
        <w:t>启杭</w:t>
      </w:r>
      <w:r>
        <w:t>”</w:t>
      </w:r>
      <w:r>
        <w:t>《台湾青年杭州创业就业生活指南》口袋书和微信小程序。收集惠台政策，编制小程序，分为</w:t>
      </w:r>
      <w:r>
        <w:t>“</w:t>
      </w:r>
      <w:r>
        <w:t>认识杭州、投资创业、就业实习、生活地图、政策咨询</w:t>
      </w:r>
      <w:r>
        <w:t>”</w:t>
      </w:r>
      <w:r>
        <w:t>等主要板块，地图形式呈现服务机构、创业园区及住、食、游等生活信息，并与市台协会公众号实现互联互通，为台湾青年提供详尽服务指南。台湾青年可通过小程序实现主</w:t>
      </w:r>
      <w:r>
        <w:rPr>
          <w:rFonts w:hint="eastAsia"/>
        </w:rPr>
        <w:t>播培训网上报名，开启两岸台青聚杭城系列活动。</w:t>
      </w:r>
    </w:p>
    <w:p w:rsidR="00C118CB" w:rsidRDefault="00C118CB" w:rsidP="00C118CB">
      <w:pPr>
        <w:ind w:firstLineChars="200" w:firstLine="420"/>
      </w:pPr>
      <w:r>
        <w:rPr>
          <w:rFonts w:hint="eastAsia"/>
        </w:rPr>
        <w:t>（三）创新模式，开拓杭台青年创业就业交流合作渠道</w:t>
      </w:r>
    </w:p>
    <w:p w:rsidR="00C118CB" w:rsidRDefault="00C118CB" w:rsidP="00C118CB">
      <w:pPr>
        <w:ind w:firstLineChars="200" w:firstLine="420"/>
      </w:pPr>
      <w:r>
        <w:rPr>
          <w:rFonts w:hint="eastAsia"/>
        </w:rPr>
        <w:t>为应对疫情和台海局势变化，杭州市对台工作开启“云模式”。通过“云直播”“云交流”“云法务”等方式，帮助台湾青年在杭创业就业，分享大陆发展新机遇。</w:t>
      </w:r>
    </w:p>
    <w:p w:rsidR="00C118CB" w:rsidRDefault="00C118CB" w:rsidP="00C118CB">
      <w:pPr>
        <w:ind w:firstLineChars="200" w:firstLine="420"/>
      </w:pPr>
      <w:r>
        <w:t>1.</w:t>
      </w:r>
      <w:r>
        <w:t>开启</w:t>
      </w:r>
      <w:r>
        <w:t>“</w:t>
      </w:r>
      <w:r>
        <w:t>云直播</w:t>
      </w:r>
      <w:r>
        <w:t>”</w:t>
      </w:r>
      <w:r>
        <w:t>，打造台湾青年电商直播创业基地</w:t>
      </w:r>
    </w:p>
    <w:p w:rsidR="00C118CB" w:rsidRDefault="00C118CB" w:rsidP="00C118CB">
      <w:pPr>
        <w:ind w:firstLineChars="200" w:firstLine="420"/>
      </w:pPr>
      <w:r>
        <w:rPr>
          <w:rFonts w:hint="eastAsia"/>
        </w:rPr>
        <w:t>随着直播电商成为当下大陆电子商务领域的风口浪潮，且台湾青年做网红直播在语言、气质等方面具有独特优势，杭州市组织举办“首届在杭台湾青年电商直播体验营活动”“杭台青年直播电商论坛”“南投青农线上电商培训”“千名台青主播培养计划”等一系列活动，指导台湾青年随着杭州青年创业达人、独立新媒体、抖音编导运营负责人、直播学院创始人等大咖，系统学习电商直播实务操作，并与杭州直播企业进行项目洽谈合作。项目自</w:t>
      </w:r>
      <w:r>
        <w:t>2020</w:t>
      </w:r>
      <w:r>
        <w:t>年实施以来，以线上线下相结合形式培养上千名台湾青年在大陆从事直播电商，帮助他们在大陆实现创业就业梦想。目前已成功</w:t>
      </w:r>
      <w:r>
        <w:rPr>
          <w:rFonts w:hint="eastAsia"/>
        </w:rPr>
        <w:t>孵化</w:t>
      </w:r>
      <w:r>
        <w:t>100</w:t>
      </w:r>
      <w:r>
        <w:t>多位台青网红从事大陆直播电商的创业就业工作，其中台湾知名艺人郝劭文，已成为抖音的头部带货达人，单月带货量超过</w:t>
      </w:r>
      <w:r>
        <w:t>7000</w:t>
      </w:r>
      <w:r>
        <w:t>万元人民币；李乔昕</w:t>
      </w:r>
      <w:r>
        <w:t>(</w:t>
      </w:r>
      <w:r>
        <w:t>抖音名：台湾表妹），企业已落户杭州，全网粉丝超过</w:t>
      </w:r>
      <w:r>
        <w:t>400</w:t>
      </w:r>
      <w:r>
        <w:t>万，最高单周视频播放量超过</w:t>
      </w:r>
      <w:r>
        <w:t>3</w:t>
      </w:r>
      <w:r>
        <w:t>亿次，打响了</w:t>
      </w:r>
      <w:r>
        <w:t>“</w:t>
      </w:r>
      <w:r>
        <w:t>聚梦</w:t>
      </w:r>
      <w:r>
        <w:t>·</w:t>
      </w:r>
      <w:r>
        <w:t>启杭</w:t>
      </w:r>
      <w:r>
        <w:t>”</w:t>
      </w:r>
      <w:r>
        <w:t>台青工作品牌，在岛内反响热烈，受到上级台办的充分肯定。</w:t>
      </w:r>
    </w:p>
    <w:p w:rsidR="00C118CB" w:rsidRDefault="00C118CB" w:rsidP="00C118CB">
      <w:pPr>
        <w:ind w:firstLineChars="200" w:firstLine="420"/>
      </w:pPr>
      <w:r>
        <w:t>2.</w:t>
      </w:r>
      <w:r>
        <w:t>开展</w:t>
      </w:r>
      <w:r>
        <w:t>“</w:t>
      </w:r>
      <w:r>
        <w:t>云交流</w:t>
      </w:r>
      <w:r>
        <w:t>”</w:t>
      </w:r>
      <w:r>
        <w:t>，深化杭台青年各领域体验式交流</w:t>
      </w:r>
    </w:p>
    <w:p w:rsidR="00C118CB" w:rsidRDefault="00C118CB" w:rsidP="00C118CB">
      <w:pPr>
        <w:ind w:firstLineChars="200" w:firstLine="420"/>
      </w:pPr>
      <w:r>
        <w:rPr>
          <w:rFonts w:hint="eastAsia"/>
        </w:rPr>
        <w:t>新形势下，杭州市依托市台协会、台属联谊会、市文联志愿者协会等基层组织，精心设计政治内容，采取线下线上互动模式，成功举办了“两湖论坛”、《富春山居图合璧十周年》系列纪念活动、浙台邻里节暨公望富春两岸文化周、杭台青年文化艺术交流活动、杭州文博会“创意对话创意”等，确保杭台交流工作没有停、没有断、没有少。积极开展“台青看良渚”“台青游运河”系列活动。在杭台湾青年担任杭州“推广大使”，身着国风汉服，参观良渚古城遗址公园、运河博物馆等地，以直播方式与在台青年交流分享，并在抖音、哔哩哔哩、淘宝及其他网络平台同步播出，与观众实时互动，感受祖国的壮美山河，体验大陆同胞的深情厚谊。五四青年节，在杭台青创作“抗疫主题青年共勉之歌”</w:t>
      </w:r>
      <w:r>
        <w:t>--</w:t>
      </w:r>
      <w:r>
        <w:t>《拥抱未来》</w:t>
      </w:r>
      <w:r>
        <w:t>MV</w:t>
      </w:r>
      <w:r>
        <w:t>节目，分中、英文版进行全球宣传，成为中宣部</w:t>
      </w:r>
      <w:r>
        <w:t>“</w:t>
      </w:r>
      <w:r>
        <w:t>坚信爱会赢</w:t>
      </w:r>
      <w:r>
        <w:t>—</w:t>
      </w:r>
      <w:r>
        <w:t>文艺界</w:t>
      </w:r>
      <w:r>
        <w:t>“</w:t>
      </w:r>
      <w:r>
        <w:t>以艺战疫</w:t>
      </w:r>
      <w:r>
        <w:t>”</w:t>
      </w:r>
      <w:r>
        <w:t>特别节目的片尾主题曲，上了爱奇艺公益榜第一名。两岸同心，携手抗疫，进一步促进两岸同胞心灵融合。</w:t>
      </w:r>
    </w:p>
    <w:p w:rsidR="00C118CB" w:rsidRDefault="00C118CB" w:rsidP="00C118CB">
      <w:pPr>
        <w:ind w:firstLineChars="200" w:firstLine="420"/>
      </w:pPr>
      <w:r>
        <w:t>3.</w:t>
      </w:r>
      <w:r>
        <w:t>推出</w:t>
      </w:r>
      <w:r>
        <w:t>“</w:t>
      </w:r>
      <w:r>
        <w:t>云法务</w:t>
      </w:r>
      <w:r>
        <w:t>”</w:t>
      </w:r>
      <w:r>
        <w:t>，营造智慧城市国际一流营商环境</w:t>
      </w:r>
    </w:p>
    <w:p w:rsidR="00C118CB" w:rsidRDefault="00C118CB" w:rsidP="00C118CB">
      <w:pPr>
        <w:ind w:firstLineChars="200" w:firstLine="420"/>
      </w:pPr>
      <w:r>
        <w:rPr>
          <w:rFonts w:hint="eastAsia"/>
        </w:rPr>
        <w:t>法治环境是最好的涉台营商环境。杭州市互联网法院是全国第一家集中审理涉网案件的试点法院，可集中审理辖区内基层人民法院有管辖权的六类涉互联网一审民事、行政案件。西湖区人民法院“电子商务网上法庭”可全流程在线调解异国、异地商事纠纷，实现“一次不用跑”，更是为台湾青年在从事电商行业中所涉纠纷的解决提供了便利。近年来，杭州市不断创新工作机制，加强涉台法律服务，如引进</w:t>
      </w:r>
      <w:r>
        <w:t>2</w:t>
      </w:r>
      <w:r>
        <w:t>名台湾律师加盟杭州市台商（台胞）法律服务团，任命青年台商谢先生为</w:t>
      </w:r>
      <w:r>
        <w:t>“</w:t>
      </w:r>
      <w:r>
        <w:t>台胞陪审员</w:t>
      </w:r>
      <w:r>
        <w:t>”</w:t>
      </w:r>
      <w:r>
        <w:t>，萧山区的浙江周培敏律师事务所与台湾张北两岸联合律师事务所联营合作，均为全</w:t>
      </w:r>
      <w:r>
        <w:rPr>
          <w:rFonts w:hint="eastAsia"/>
        </w:rPr>
        <w:t>省首例。法律服务团还推出一款“云法务”手机服务软件，创新服务台胞模式，完善涉台诉讼多元化协调机制，不断优化营商环境，促进杭台两地经济社会融合发展。</w:t>
      </w:r>
    </w:p>
    <w:p w:rsidR="00C118CB" w:rsidRDefault="00C118CB" w:rsidP="00C118CB">
      <w:pPr>
        <w:ind w:firstLineChars="200" w:firstLine="420"/>
      </w:pPr>
      <w:r>
        <w:rPr>
          <w:rFonts w:hint="eastAsia"/>
        </w:rPr>
        <w:t>（四）创新服务，增进台湾青年的认同感和幸福感</w:t>
      </w:r>
    </w:p>
    <w:p w:rsidR="00C118CB" w:rsidRDefault="00C118CB" w:rsidP="00C118CB">
      <w:pPr>
        <w:ind w:firstLineChars="200" w:firstLine="420"/>
      </w:pPr>
      <w:r>
        <w:rPr>
          <w:rFonts w:hint="eastAsia"/>
        </w:rPr>
        <w:t>时疫无情，同胞有爱。因应省台办抗疫“五项服务措施”，杭州市不断创新服务台胞模式，一是建立“台资企业线上三服务”微信群，强化政策服务。收集整理《杭州市惠台暖企政策汇编》，以电子版的形式向台商台企群进行推送发布，线上指导台商台企用好用足政策，助力台企复工复产，助推台企上市上网上榜。在杭台企全年享受减免税费近</w:t>
      </w:r>
      <w:r>
        <w:t>2</w:t>
      </w:r>
      <w:r>
        <w:t>亿余元，提振台商在杭发展信心。协调落实在杭台胞疫苗接种工作，目前已接种</w:t>
      </w:r>
      <w:r>
        <w:t>1000</w:t>
      </w:r>
      <w:r>
        <w:t>多针剂，切实落实落细同等待遇。二是实行</w:t>
      </w:r>
      <w:r>
        <w:t>“</w:t>
      </w:r>
      <w:r>
        <w:t>云招商</w:t>
      </w:r>
      <w:r>
        <w:t>”</w:t>
      </w:r>
      <w:r>
        <w:t>，推进项目服务。通过</w:t>
      </w:r>
      <w:r>
        <w:t>“</w:t>
      </w:r>
      <w:r>
        <w:t>读地云</w:t>
      </w:r>
      <w:r>
        <w:t>”</w:t>
      </w:r>
      <w:r>
        <w:t>等方式，加快台泥、工业富联等项目的推进落地。</w:t>
      </w:r>
      <w:r>
        <w:t>2022</w:t>
      </w:r>
      <w:r>
        <w:t>年浙台合作周杭州专场签约项目共</w:t>
      </w:r>
      <w:r>
        <w:t>3</w:t>
      </w:r>
      <w:r>
        <w:t>个，总投资</w:t>
      </w:r>
      <w:r>
        <w:t>6.6</w:t>
      </w:r>
      <w:r>
        <w:t>亿美元。三是开展</w:t>
      </w:r>
      <w:r>
        <w:t>“</w:t>
      </w:r>
      <w:r>
        <w:t>云讲堂</w:t>
      </w:r>
      <w:r>
        <w:t>”</w:t>
      </w:r>
      <w:r>
        <w:t>，深化法律服务。成立杭州市台商（台胞）法律服务团工作站，因应《中华人民共和国民法典》的出台，法律服务团两岸青年律师通过线上线下多种方式，开展法律</w:t>
      </w:r>
      <w:r>
        <w:t>“</w:t>
      </w:r>
      <w:r>
        <w:t>云讲堂</w:t>
      </w:r>
      <w:r>
        <w:t>”</w:t>
      </w:r>
      <w:r>
        <w:t>，为台青答疑解惑，关口前移。四是推广</w:t>
      </w:r>
      <w:r>
        <w:t>“</w:t>
      </w:r>
      <w:r>
        <w:t>台融卡</w:t>
      </w:r>
      <w:r>
        <w:t>”</w:t>
      </w:r>
      <w:r>
        <w:t>，优化金融服务。协调市金融办、杭州联合银行以服务杭州台商台胞为目的发行</w:t>
      </w:r>
      <w:r>
        <w:t>“</w:t>
      </w:r>
      <w:r>
        <w:t>台融卡</w:t>
      </w:r>
      <w:r>
        <w:t>”</w:t>
      </w:r>
      <w:r>
        <w:t>，开通信用消费、线上支付、分期付款等信用卡功能，最高额度</w:t>
      </w:r>
      <w:r>
        <w:t>100</w:t>
      </w:r>
      <w:r>
        <w:t>万元，持卡人可在信用额度内先消费后还款，并可循环使用其信用卡额度，缓解台青台商企融资难和还贷难</w:t>
      </w:r>
      <w:r>
        <w:rPr>
          <w:rFonts w:hint="eastAsia"/>
        </w:rPr>
        <w:t>等问题。目前近百名台青台商办理了台融卡。五是增强获得感，坚持“五心服务”。实现走访规上台企全覆盖，做到“入企走访要用心，问政于企要虚心，交流工作要走心，解决问题要尽心，工作作风要清心”。</w:t>
      </w:r>
      <w:r>
        <w:t>2020</w:t>
      </w:r>
      <w:r>
        <w:t>年推荐台青骨干林女士荣获</w:t>
      </w:r>
      <w:r>
        <w:t>“</w:t>
      </w:r>
      <w:r>
        <w:t>杭州市三八红旗手</w:t>
      </w:r>
      <w:r>
        <w:t>”</w:t>
      </w:r>
      <w:r>
        <w:t>，今年荣获</w:t>
      </w:r>
      <w:r>
        <w:t>“2021</w:t>
      </w:r>
      <w:r>
        <w:t>年度全国三八红旗手</w:t>
      </w:r>
      <w:r>
        <w:t>”</w:t>
      </w:r>
      <w:r>
        <w:t>，成为浙江省首位台籍</w:t>
      </w:r>
      <w:r>
        <w:t>“</w:t>
      </w:r>
      <w:r>
        <w:t>全国三八红旗手</w:t>
      </w:r>
      <w:r>
        <w:t>”</w:t>
      </w:r>
      <w:r>
        <w:t>。政治上关怀、生活上关心、事业上关注，做台青台商的贴心人、娘家人，让台湾青年在杭州这座全国唯一连续</w:t>
      </w:r>
      <w:r>
        <w:t>15</w:t>
      </w:r>
      <w:r>
        <w:t>年蝉联</w:t>
      </w:r>
      <w:r>
        <w:t>“</w:t>
      </w:r>
      <w:r>
        <w:t>中国最具幸福感城市</w:t>
      </w:r>
      <w:r>
        <w:t>”</w:t>
      </w:r>
      <w:r>
        <w:t>增强获得感、认同感，倍感幸福。</w:t>
      </w:r>
    </w:p>
    <w:p w:rsidR="00C118CB" w:rsidRDefault="00C118CB" w:rsidP="00C118CB">
      <w:pPr>
        <w:ind w:firstLineChars="200" w:firstLine="420"/>
      </w:pPr>
      <w:r>
        <w:rPr>
          <w:rFonts w:hint="eastAsia"/>
        </w:rPr>
        <w:t>二、新形势下深化“聚梦·启杭”台青工作品牌存在的问题</w:t>
      </w:r>
    </w:p>
    <w:p w:rsidR="00C118CB" w:rsidRDefault="00C118CB" w:rsidP="00C118CB">
      <w:pPr>
        <w:ind w:firstLineChars="200" w:firstLine="420"/>
      </w:pPr>
      <w:r>
        <w:rPr>
          <w:rFonts w:hint="eastAsia"/>
        </w:rPr>
        <w:t>近年来，台湾青年对杭州好评如云，但鉴于疫情因素和台湾“反渗透法”的掣肘，来杭实习、就业、创业和交流人数日趋下降，有的虽经大力协调却依然无法执行落实。目前，在深化“聚梦·启杭”台青工作品牌中还存在以下难点：</w:t>
      </w:r>
    </w:p>
    <w:p w:rsidR="00C118CB" w:rsidRDefault="00C118CB" w:rsidP="00C118CB">
      <w:pPr>
        <w:ind w:firstLineChars="200" w:firstLine="420"/>
      </w:pPr>
      <w:r>
        <w:rPr>
          <w:rFonts w:hint="eastAsia"/>
        </w:rPr>
        <w:t>（一）台湾青年想加入中国共产党问题</w:t>
      </w:r>
    </w:p>
    <w:p w:rsidR="00C118CB" w:rsidRDefault="00C118CB" w:rsidP="00C118CB">
      <w:pPr>
        <w:ind w:firstLineChars="200" w:firstLine="420"/>
      </w:pPr>
      <w:r>
        <w:rPr>
          <w:rFonts w:hint="eastAsia"/>
        </w:rPr>
        <w:t>在举办“学百年奋斗史，启创业新征程”杭州台青体验式创业培训活动中，有台青提出想要加入中国共产党引发热议，也引起市台办党组深思。《中国共产党章程》第一条规定，年满十八岁的中国工人、农民、军人、知识分子和其他社会阶层的先进分子，承认党的纲领和章程，愿意参加党的一个组织并在其中积极工作、执行党的决议和按期交纳党费的，可以申请加入中国共产党。但鉴于台湾青年的特殊身份及“一个中国”的认同问题，台湾青年想要入党、考公务员等都是落实同等待遇亟待解决的难题。</w:t>
      </w:r>
    </w:p>
    <w:p w:rsidR="00C118CB" w:rsidRDefault="00C118CB" w:rsidP="00C118CB">
      <w:pPr>
        <w:ind w:firstLineChars="200" w:firstLine="420"/>
      </w:pPr>
      <w:r>
        <w:rPr>
          <w:rFonts w:hint="eastAsia"/>
        </w:rPr>
        <w:t>（二）台湾当局限制两岸人员交流交往</w:t>
      </w:r>
    </w:p>
    <w:p w:rsidR="00C118CB" w:rsidRDefault="00C118CB" w:rsidP="00C118CB">
      <w:pPr>
        <w:ind w:firstLineChars="200" w:firstLine="420"/>
      </w:pPr>
      <w:r>
        <w:rPr>
          <w:rFonts w:hint="eastAsia"/>
        </w:rPr>
        <w:t>自疫情暴发以来，台湾当局对大陆同胞赴台设置种种障碍。</w:t>
      </w:r>
      <w:r>
        <w:t>1</w:t>
      </w:r>
      <w:r>
        <w:t>月</w:t>
      </w:r>
      <w:r>
        <w:t>26</w:t>
      </w:r>
      <w:r>
        <w:t>日下令</w:t>
      </w:r>
      <w:r>
        <w:t>“</w:t>
      </w:r>
      <w:r>
        <w:t>陆生暂缓来台</w:t>
      </w:r>
      <w:r>
        <w:t>”</w:t>
      </w:r>
      <w:r>
        <w:t>，</w:t>
      </w:r>
      <w:r>
        <w:t>2</w:t>
      </w:r>
      <w:r>
        <w:t>月</w:t>
      </w:r>
      <w:r>
        <w:t>6</w:t>
      </w:r>
      <w:r>
        <w:t>日起全面暂停大陆民众入境，</w:t>
      </w:r>
      <w:r>
        <w:t>10</w:t>
      </w:r>
      <w:r>
        <w:t>日开始减少航班，只开放往来北京、上海浦东、虹桥、厦门、成都及港澳机场，</w:t>
      </w:r>
      <w:r>
        <w:t>“</w:t>
      </w:r>
      <w:r>
        <w:t>小三通</w:t>
      </w:r>
      <w:r>
        <w:t>”</w:t>
      </w:r>
      <w:r>
        <w:t>暂时取消航班，至今尚未复航。以大陆媒体在台湾录制或制作节目涉嫌违法为由，废止</w:t>
      </w:r>
      <w:r>
        <w:t>2</w:t>
      </w:r>
      <w:r>
        <w:t>名（福建东南卫视）驻台记者的记者证与入境许可证，并将查处大陆媒体驻点情况。严格实行</w:t>
      </w:r>
      <w:r>
        <w:t>“</w:t>
      </w:r>
      <w:r>
        <w:t>疫情隔离</w:t>
      </w:r>
      <w:r>
        <w:t>14</w:t>
      </w:r>
      <w:r>
        <w:t>天</w:t>
      </w:r>
      <w:r>
        <w:t>”</w:t>
      </w:r>
      <w:r>
        <w:t>的规定，限制两岸人员交流交往。</w:t>
      </w:r>
    </w:p>
    <w:p w:rsidR="00C118CB" w:rsidRDefault="00C118CB" w:rsidP="00C118CB">
      <w:pPr>
        <w:ind w:firstLineChars="200" w:firstLine="420"/>
      </w:pPr>
      <w:r>
        <w:rPr>
          <w:rFonts w:hint="eastAsia"/>
        </w:rPr>
        <w:t>（三）台藉主播无法注册从事直播行业</w:t>
      </w:r>
    </w:p>
    <w:p w:rsidR="00C118CB" w:rsidRDefault="00C118CB" w:rsidP="00C118CB">
      <w:pPr>
        <w:ind w:firstLineChars="200" w:firstLine="420"/>
      </w:pPr>
      <w:r>
        <w:t>2020</w:t>
      </w:r>
      <w:r>
        <w:t>年</w:t>
      </w:r>
      <w:r>
        <w:t>7</w:t>
      </w:r>
      <w:r>
        <w:t>月，人社部联合市场监管总局、国家统计局正式向社会发布</w:t>
      </w:r>
      <w:r>
        <w:t>9</w:t>
      </w:r>
      <w:r>
        <w:t>个新职业，其中就有</w:t>
      </w:r>
      <w:r>
        <w:t>“</w:t>
      </w:r>
      <w:r>
        <w:t>互联网营销师</w:t>
      </w:r>
      <w:r>
        <w:t>”</w:t>
      </w:r>
      <w:r>
        <w:t>（下设</w:t>
      </w:r>
      <w:r>
        <w:t>“</w:t>
      </w:r>
      <w:r>
        <w:t>直播销售员</w:t>
      </w:r>
      <w:r>
        <w:t>”</w:t>
      </w:r>
      <w:r>
        <w:t>）。</w:t>
      </w:r>
      <w:r>
        <w:t>“</w:t>
      </w:r>
      <w:r>
        <w:t>电商主播</w:t>
      </w:r>
      <w:r>
        <w:t>”</w:t>
      </w:r>
      <w:r>
        <w:t>得到国家层面的认可，但在淘宝、抖音、快手等主流电商直播平台，仅允许台湾籍人员通过手机登陆和发布短视频，无法使用台胞证或者台湾居民居住证完成实名认证和开启直播功能，造成了台湾青年不能顺利从事主播行业，以至于有的台湾青年只能借用他人账号进行</w:t>
      </w:r>
      <w:r>
        <w:t>“</w:t>
      </w:r>
      <w:r>
        <w:t>违规</w:t>
      </w:r>
      <w:r>
        <w:t>”</w:t>
      </w:r>
      <w:r>
        <w:t>直播。</w:t>
      </w:r>
    </w:p>
    <w:p w:rsidR="00C118CB" w:rsidRDefault="00C118CB" w:rsidP="00C118CB">
      <w:pPr>
        <w:ind w:firstLineChars="200" w:firstLine="420"/>
      </w:pPr>
      <w:r>
        <w:rPr>
          <w:rFonts w:hint="eastAsia"/>
        </w:rPr>
        <w:t>（四）台湾青年对大陆价值观接受度低</w:t>
      </w:r>
    </w:p>
    <w:p w:rsidR="00C118CB" w:rsidRDefault="00C118CB" w:rsidP="00C118CB">
      <w:pPr>
        <w:ind w:firstLineChars="200" w:firstLine="420"/>
      </w:pPr>
      <w:r>
        <w:rPr>
          <w:rFonts w:hint="eastAsia"/>
        </w:rPr>
        <w:t>台湾青年在经历了李登辉、陈水扁、蔡英文当局多年的“去中国化”教育后，对中国、中华民族的认同感日益淡漠、扭曲，有的甚至完全走向了反面，变成了“人造独”。据统计，</w:t>
      </w:r>
      <w:r>
        <w:t>2020</w:t>
      </w:r>
      <w:r>
        <w:t>台湾</w:t>
      </w:r>
      <w:r>
        <w:t>“</w:t>
      </w:r>
      <w:r>
        <w:t>大选</w:t>
      </w:r>
      <w:r>
        <w:t>”20</w:t>
      </w:r>
      <w:r>
        <w:t>岁到</w:t>
      </w:r>
      <w:r>
        <w:t>45</w:t>
      </w:r>
      <w:r>
        <w:t>岁的选民中</w:t>
      </w:r>
      <w:r>
        <w:t>70%</w:t>
      </w:r>
      <w:r>
        <w:t>以上的人支持蔡英文，在族群认同上，</w:t>
      </w:r>
      <w:r>
        <w:t>20</w:t>
      </w:r>
      <w:r>
        <w:t>岁到</w:t>
      </w:r>
      <w:r>
        <w:t>45</w:t>
      </w:r>
      <w:r>
        <w:t>岁中超过</w:t>
      </w:r>
      <w:r>
        <w:t>60%“</w:t>
      </w:r>
      <w:r>
        <w:t>自认为是台湾人</w:t>
      </w:r>
      <w:r>
        <w:t>”</w:t>
      </w:r>
      <w:r>
        <w:t>，自认为中国人比例只有</w:t>
      </w:r>
      <w:r>
        <w:t>6%</w:t>
      </w:r>
      <w:r>
        <w:t>上下，在</w:t>
      </w:r>
      <w:r>
        <w:t>20</w:t>
      </w:r>
      <w:r>
        <w:t>岁到</w:t>
      </w:r>
      <w:r>
        <w:t>29</w:t>
      </w:r>
      <w:r>
        <w:t>岁的年轻人中更有</w:t>
      </w:r>
      <w:r>
        <w:t>58.5%</w:t>
      </w:r>
      <w:r>
        <w:t>选择</w:t>
      </w:r>
      <w:r>
        <w:t>“</w:t>
      </w:r>
      <w:r>
        <w:t>台湾独立但与大陆维持和平关系</w:t>
      </w:r>
      <w:r>
        <w:t>”</w:t>
      </w:r>
      <w:r>
        <w:t>以及</w:t>
      </w:r>
      <w:r>
        <w:t>“</w:t>
      </w:r>
      <w:r>
        <w:t>无论大陆如何，台湾尽快独立</w:t>
      </w:r>
      <w:r>
        <w:t>”</w:t>
      </w:r>
      <w:r>
        <w:t>。</w:t>
      </w:r>
    </w:p>
    <w:p w:rsidR="00C118CB" w:rsidRDefault="00C118CB" w:rsidP="00C118CB">
      <w:pPr>
        <w:ind w:firstLineChars="200" w:firstLine="420"/>
      </w:pPr>
      <w:r>
        <w:rPr>
          <w:rFonts w:hint="eastAsia"/>
        </w:rPr>
        <w:t>三、杭州市进一步强化党建引领做好台湾青年工作的对策建议</w:t>
      </w:r>
    </w:p>
    <w:p w:rsidR="00C118CB" w:rsidRDefault="00C118CB" w:rsidP="00C118CB">
      <w:pPr>
        <w:ind w:firstLineChars="200" w:firstLine="420"/>
      </w:pPr>
      <w:r>
        <w:rPr>
          <w:rFonts w:hint="eastAsia"/>
        </w:rPr>
        <w:t>新形势下，为进一步做好台湾青年工作，杭州市将不断强化党建引领，坚持问题导向，从解决入党难题、出台实施意见、设置准入门槛、增设台青专栏等四个方面提出针对性对策建议。</w:t>
      </w:r>
    </w:p>
    <w:p w:rsidR="00C118CB" w:rsidRDefault="00C118CB" w:rsidP="00C118CB">
      <w:pPr>
        <w:ind w:firstLineChars="200" w:firstLine="420"/>
      </w:pPr>
      <w:r>
        <w:rPr>
          <w:rFonts w:hint="eastAsia"/>
        </w:rPr>
        <w:t>（一）解决入党难题，加大台青骨干培养力度</w:t>
      </w:r>
    </w:p>
    <w:p w:rsidR="00C118CB" w:rsidRDefault="00C118CB" w:rsidP="00C118CB">
      <w:pPr>
        <w:ind w:firstLineChars="200" w:firstLine="420"/>
      </w:pPr>
      <w:r>
        <w:rPr>
          <w:rFonts w:hint="eastAsia"/>
        </w:rPr>
        <w:t>自</w:t>
      </w:r>
      <w:r>
        <w:t>2018</w:t>
      </w:r>
      <w:r>
        <w:t>年以来，大陆陆续出台</w:t>
      </w:r>
      <w:r>
        <w:t>“31</w:t>
      </w:r>
      <w:r>
        <w:t>条</w:t>
      </w:r>
      <w:r>
        <w:t>”“26</w:t>
      </w:r>
      <w:r>
        <w:t>条</w:t>
      </w:r>
      <w:r>
        <w:t>”“22</w:t>
      </w:r>
      <w:r>
        <w:t>条</w:t>
      </w:r>
      <w:r>
        <w:t>”</w:t>
      </w:r>
      <w:r>
        <w:t>等一系列惠台措施，其核心要义都是</w:t>
      </w:r>
      <w:r>
        <w:t>“</w:t>
      </w:r>
      <w:r>
        <w:t>同等待遇，优等服务</w:t>
      </w:r>
      <w:r>
        <w:t>”</w:t>
      </w:r>
      <w:r>
        <w:t>。卡式台胞证以及台湾居民居住证政策的出台更是让大多数在杭台湾青年认同其中国台湾省居民身份。发挥市属高校、市青联会、市青创联盟等平台优势，挖掘和培植一批立场坚定、形象正面，关键时刻可堪重用的台青骨干力量，积极培养台青骨干入党。鉴于目前使用的《中国共产党发展党员工作细则》（</w:t>
      </w:r>
      <w:r>
        <w:t>2014</w:t>
      </w:r>
      <w:r>
        <w:t>年</w:t>
      </w:r>
      <w:r>
        <w:t>5</w:t>
      </w:r>
      <w:r>
        <w:t>月）发布时，同等待遇政策尚未出台，建议中组部因应形势就台湾青年入党问题进行专题调研，破解入党瓶颈，明确培养程序并规范</w:t>
      </w:r>
      <w:r>
        <w:rPr>
          <w:rFonts w:hint="eastAsia"/>
        </w:rPr>
        <w:t>其组织生活。同时，允许台湾青年参加公务员考试，切实打通落实同等待遇最后一公里。</w:t>
      </w:r>
    </w:p>
    <w:p w:rsidR="00C118CB" w:rsidRDefault="00C118CB" w:rsidP="00C118CB">
      <w:pPr>
        <w:ind w:firstLineChars="200" w:firstLine="420"/>
      </w:pPr>
      <w:r>
        <w:rPr>
          <w:rFonts w:hint="eastAsia"/>
        </w:rPr>
        <w:t>（二）出台实施意见，加强两岸电商产业合作</w:t>
      </w:r>
    </w:p>
    <w:p w:rsidR="00C118CB" w:rsidRDefault="00C118CB" w:rsidP="00C118CB">
      <w:pPr>
        <w:ind w:firstLineChars="200" w:firstLine="420"/>
      </w:pPr>
      <w:r>
        <w:t>2020</w:t>
      </w:r>
      <w:r>
        <w:t>年</w:t>
      </w:r>
      <w:r>
        <w:t>11</w:t>
      </w:r>
      <w:r>
        <w:t>月</w:t>
      </w:r>
      <w:r>
        <w:t>15</w:t>
      </w:r>
      <w:r>
        <w:t>日，区域全面经济伙伴关系协定（</w:t>
      </w:r>
      <w:r>
        <w:t>RCEP</w:t>
      </w:r>
      <w:r>
        <w:t>）正式签署。台湾没有加入</w:t>
      </w:r>
      <w:r>
        <w:t>RCEP</w:t>
      </w:r>
      <w:r>
        <w:t>，民进党</w:t>
      </w:r>
      <w:r>
        <w:t>“</w:t>
      </w:r>
      <w:r>
        <w:t>责怪</w:t>
      </w:r>
      <w:r>
        <w:t>”</w:t>
      </w:r>
      <w:r>
        <w:t>大陆用</w:t>
      </w:r>
      <w:r>
        <w:t>“</w:t>
      </w:r>
      <w:r>
        <w:t>一国两制</w:t>
      </w:r>
      <w:r>
        <w:t>”</w:t>
      </w:r>
      <w:r>
        <w:t>阻碍了台湾加入</w:t>
      </w:r>
      <w:r>
        <w:t>RCEP</w:t>
      </w:r>
      <w:r>
        <w:t>的道路，大陆要承担全部责任。岛内舆论指出台湾和</w:t>
      </w:r>
      <w:r>
        <w:t>RCEP</w:t>
      </w:r>
      <w:r>
        <w:t>成员之间经贸往来一直比较密切，一旦</w:t>
      </w:r>
      <w:r>
        <w:t>RCEP</w:t>
      </w:r>
      <w:r>
        <w:t>生效，成员国之间相互提供优惠的关税政策，势必冲击台湾石化、机械等传统产业的出口。电子商务将迎来新的发展契机，建议国台办能从顶层进行政治设计，在政策上尽可能消除壁垒和障碍，如加强两岸直播电商产业合作，放开台湾互联网营销师、直播销售员、教师等职业资格考试，同意其参照台湾驾驶</w:t>
      </w:r>
      <w:r>
        <w:rPr>
          <w:rFonts w:hint="eastAsia"/>
        </w:rPr>
        <w:t>证模式到大陆换证就业等问题，都需要国台办协调相关国家部委，出台实施意见，便于台湾青年分享政策红利，共享大陆发展新机遇。</w:t>
      </w:r>
    </w:p>
    <w:p w:rsidR="00C118CB" w:rsidRDefault="00C118CB" w:rsidP="00C118CB">
      <w:pPr>
        <w:ind w:firstLineChars="200" w:firstLine="420"/>
      </w:pPr>
      <w:r>
        <w:rPr>
          <w:rFonts w:hint="eastAsia"/>
        </w:rPr>
        <w:t>（三）设置准入门槛，规范台籍主播从业资格</w:t>
      </w:r>
    </w:p>
    <w:p w:rsidR="00C118CB" w:rsidRDefault="00C118CB" w:rsidP="00C118CB">
      <w:pPr>
        <w:ind w:firstLineChars="200" w:firstLine="420"/>
      </w:pPr>
      <w:r>
        <w:rPr>
          <w:rFonts w:hint="eastAsia"/>
        </w:rPr>
        <w:t>探索在杭州设置台籍主播行业准入的实验点，适当设置准入门槛。一是台籍主播须与公司签约方能从事直播，账号直播权限由公司代为申请和管理，直播期间安排专人负责现场管理；二是台籍主播在考取浙江省人社厅“直播从业资格证”的基础上，由市台办指导，签约公司负责对其进行中国大陆相关法律，涉台用语等专项培训；三是签约公司和台籍主播共同签署《承诺书》。通过以上三条措施，对台籍主播从事直播行业进行规范，杜绝因借用他人账号造成管理缺位，使风险不可控的情况，帮助台青在杭州实现直播梦。同时，加大对从事电商创业台青的培育力度，举办台籍主播创业大赛，积极树立行业典型，形成示范效应。</w:t>
      </w:r>
    </w:p>
    <w:p w:rsidR="00C118CB" w:rsidRDefault="00C118CB" w:rsidP="00C118CB">
      <w:pPr>
        <w:ind w:firstLineChars="200" w:firstLine="420"/>
      </w:pPr>
      <w:r>
        <w:rPr>
          <w:rFonts w:hint="eastAsia"/>
        </w:rPr>
        <w:t>（四）增设台青专栏，以青年视角讲好杭台故事</w:t>
      </w:r>
    </w:p>
    <w:p w:rsidR="00C118CB" w:rsidRDefault="00C118CB" w:rsidP="00C118CB">
      <w:pPr>
        <w:ind w:firstLineChars="200" w:firstLine="420"/>
      </w:pPr>
      <w:r>
        <w:rPr>
          <w:rFonts w:hint="eastAsia"/>
        </w:rPr>
        <w:t>对台宣传是台湾青年获取大陆真实信息与最新对台政策的重要渠道。秉持“两岸一家亲”理念，想台青受众之所想，播台青受众之所需，建议在“韵味杭州”</w:t>
      </w:r>
      <w:r>
        <w:t>APP</w:t>
      </w:r>
      <w:r>
        <w:t>上增设</w:t>
      </w:r>
      <w:r>
        <w:t>“</w:t>
      </w:r>
      <w:r>
        <w:t>台湾青年</w:t>
      </w:r>
      <w:r>
        <w:t>”</w:t>
      </w:r>
      <w:r>
        <w:t>专栏。用台湾民众喜闻乐见的形式展示杭州智慧城市的自然风光和风土人情，分享在杭台商、台青</w:t>
      </w:r>
      <w:r>
        <w:t>“</w:t>
      </w:r>
      <w:r>
        <w:t>业有所精、干有所成</w:t>
      </w:r>
      <w:r>
        <w:t>”</w:t>
      </w:r>
      <w:r>
        <w:t>的创业奋斗故事，营造</w:t>
      </w:r>
      <w:r>
        <w:t>“</w:t>
      </w:r>
      <w:r>
        <w:t>两岸关系好，台湾才能好</w:t>
      </w:r>
      <w:r>
        <w:t>”</w:t>
      </w:r>
      <w:r>
        <w:t>的舆论氛围。从理念到内容、从形式到手段，加强</w:t>
      </w:r>
      <w:r>
        <w:t>“</w:t>
      </w:r>
      <w:r>
        <w:t>活动</w:t>
      </w:r>
      <w:r>
        <w:t>+</w:t>
      </w:r>
      <w:r>
        <w:t>网络</w:t>
      </w:r>
      <w:r>
        <w:t>+</w:t>
      </w:r>
      <w:r>
        <w:t>节目</w:t>
      </w:r>
      <w:r>
        <w:t>”</w:t>
      </w:r>
      <w:r>
        <w:t>的互动模式，实时更新</w:t>
      </w:r>
      <w:r>
        <w:t>“</w:t>
      </w:r>
      <w:r>
        <w:t>迎亚运、话共富</w:t>
      </w:r>
      <w:r>
        <w:t>”“</w:t>
      </w:r>
      <w:r>
        <w:t>台青主播好好玩</w:t>
      </w:r>
      <w:r>
        <w:t>”“</w:t>
      </w:r>
      <w:r>
        <w:t>我是海峡建设者</w:t>
      </w:r>
      <w:r>
        <w:t>”“</w:t>
      </w:r>
      <w:r>
        <w:t>富春合璧</w:t>
      </w:r>
      <w:r>
        <w:t>10</w:t>
      </w:r>
      <w:r>
        <w:t>周年</w:t>
      </w:r>
      <w:r>
        <w:t>”“</w:t>
      </w:r>
      <w:r>
        <w:t>台青看杭州</w:t>
      </w:r>
      <w:r>
        <w:t>”</w:t>
      </w:r>
      <w:r>
        <w:t>等，以台青视角讲好杭州故</w:t>
      </w:r>
      <w:r>
        <w:rPr>
          <w:rFonts w:hint="eastAsia"/>
        </w:rPr>
        <w:t>事，切实做到“入岛、入脑、入心”，最大限度地争取台青民意，为两岸和平统一创造条件。</w:t>
      </w:r>
    </w:p>
    <w:p w:rsidR="00C118CB" w:rsidRDefault="00C118CB" w:rsidP="00AA46FD">
      <w:pPr>
        <w:jc w:val="right"/>
      </w:pPr>
      <w:r w:rsidRPr="00AA46FD">
        <w:rPr>
          <w:rFonts w:hint="eastAsia"/>
        </w:rPr>
        <w:t>杭州市台办</w:t>
      </w:r>
      <w:r>
        <w:rPr>
          <w:rFonts w:hint="eastAsia"/>
        </w:rPr>
        <w:t>2023-8-21</w:t>
      </w:r>
    </w:p>
    <w:p w:rsidR="00C118CB" w:rsidRDefault="00C118CB" w:rsidP="00C40787">
      <w:pPr>
        <w:sectPr w:rsidR="00C118CB" w:rsidSect="00C40787">
          <w:type w:val="continuous"/>
          <w:pgSz w:w="11906" w:h="16838"/>
          <w:pgMar w:top="1644" w:right="1236" w:bottom="1418" w:left="1814" w:header="851" w:footer="907" w:gutter="0"/>
          <w:pgNumType w:start="1"/>
          <w:cols w:space="720"/>
          <w:docGrid w:type="lines" w:linePitch="341" w:charSpace="2373"/>
        </w:sectPr>
      </w:pPr>
    </w:p>
    <w:p w:rsidR="00BE7EB5" w:rsidRDefault="00BE7EB5"/>
    <w:sectPr w:rsidR="00BE7E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8CB"/>
    <w:rsid w:val="00BE7EB5"/>
    <w:rsid w:val="00C11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118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118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5219</Characters>
  <Application>Microsoft Office Word</Application>
  <DocSecurity>0</DocSecurity>
  <Lines>43</Lines>
  <Paragraphs>12</Paragraphs>
  <ScaleCrop>false</ScaleCrop>
  <Company>Microsoft</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2023-09-05T09:17:00Z</dcterms:created>
</cp:coreProperties>
</file>