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ED1" w:rsidRPr="00037912" w:rsidRDefault="003A4ED1" w:rsidP="00037912">
      <w:pPr>
        <w:pStyle w:val="1"/>
      </w:pPr>
      <w:r w:rsidRPr="00037912">
        <w:rPr>
          <w:rFonts w:hint="eastAsia"/>
        </w:rPr>
        <w:t>四川隆昌市新时代文明实践阵地“串珠成链”展现创建实景全图</w:t>
      </w:r>
    </w:p>
    <w:p w:rsidR="003A4ED1" w:rsidRDefault="003A4ED1" w:rsidP="003A4ED1">
      <w:pPr>
        <w:spacing w:line="245" w:lineRule="auto"/>
        <w:ind w:firstLineChars="200" w:firstLine="420"/>
        <w:jc w:val="left"/>
      </w:pPr>
      <w:r>
        <w:rPr>
          <w:rFonts w:hint="eastAsia"/>
        </w:rPr>
        <w:t>文明接地气</w:t>
      </w:r>
      <w:r>
        <w:t xml:space="preserve"> </w:t>
      </w:r>
      <w:r>
        <w:t>实践冒热气</w:t>
      </w:r>
    </w:p>
    <w:p w:rsidR="003A4ED1" w:rsidRDefault="003A4ED1" w:rsidP="003A4ED1">
      <w:pPr>
        <w:spacing w:line="245" w:lineRule="auto"/>
        <w:ind w:firstLineChars="200" w:firstLine="420"/>
        <w:jc w:val="left"/>
      </w:pPr>
      <w:r>
        <w:rPr>
          <w:rFonts w:hint="eastAsia"/>
        </w:rPr>
        <w:t>——四川隆昌市新时代文明实践阵地“串珠成链”展现创建实景全图</w:t>
      </w:r>
    </w:p>
    <w:p w:rsidR="003A4ED1" w:rsidRDefault="003A4ED1" w:rsidP="003A4ED1">
      <w:pPr>
        <w:spacing w:line="245" w:lineRule="auto"/>
        <w:ind w:firstLineChars="200" w:firstLine="420"/>
        <w:jc w:val="left"/>
      </w:pPr>
      <w:r>
        <w:rPr>
          <w:rFonts w:hint="eastAsia"/>
        </w:rPr>
        <w:t>◎</w:t>
      </w:r>
      <w:r>
        <w:rPr>
          <w:rFonts w:ascii="MS Mincho" w:eastAsia="MS Mincho" w:hAnsi="MS Mincho" w:cs="MS Mincho" w:hint="eastAsia"/>
        </w:rPr>
        <w:t> </w:t>
      </w:r>
      <w:r>
        <w:t>曾品杰</w:t>
      </w:r>
      <w:r>
        <w:rPr>
          <w:rFonts w:ascii="MS Mincho" w:eastAsia="MS Mincho" w:hAnsi="MS Mincho" w:cs="MS Mincho" w:hint="eastAsia"/>
        </w:rPr>
        <w:t>  </w:t>
      </w:r>
      <w:r>
        <w:t>舒钰</w:t>
      </w:r>
    </w:p>
    <w:p w:rsidR="003A4ED1" w:rsidRDefault="003A4ED1" w:rsidP="00037912">
      <w:pPr>
        <w:spacing w:line="245" w:lineRule="auto"/>
        <w:jc w:val="left"/>
      </w:pPr>
      <w:r>
        <w:rPr>
          <w:rFonts w:ascii="MS Mincho" w:eastAsia="MS Mincho" w:hAnsi="MS Mincho" w:cs="MS Mincho" w:hint="eastAsia"/>
        </w:rPr>
        <w:t>    </w:t>
      </w:r>
      <w:r>
        <w:t>四川省隆昌市创建第七届全国文明城市</w:t>
      </w:r>
      <w:r>
        <w:t>2023</w:t>
      </w:r>
      <w:r>
        <w:t>年度工作推进会于</w:t>
      </w:r>
      <w:r>
        <w:t>2</w:t>
      </w:r>
      <w:r>
        <w:t>月</w:t>
      </w:r>
      <w:r>
        <w:t>17</w:t>
      </w:r>
      <w:r>
        <w:t>日召开。会议决定进一步加强新时代文明实践中心（所、站）建设，助推全市争创第七届全国文明城市。</w:t>
      </w:r>
    </w:p>
    <w:p w:rsidR="003A4ED1" w:rsidRDefault="003A4ED1" w:rsidP="00037912">
      <w:pPr>
        <w:spacing w:line="245" w:lineRule="auto"/>
        <w:jc w:val="left"/>
      </w:pPr>
      <w:r>
        <w:rPr>
          <w:rFonts w:ascii="MS Mincho" w:eastAsia="MS Mincho" w:hAnsi="MS Mincho" w:cs="MS Mincho" w:hint="eastAsia"/>
        </w:rPr>
        <w:t>    </w:t>
      </w:r>
      <w:r>
        <w:t>人无我有，人有我新。隆昌市新时代文明实践工作独具特色，通过持续深化志愿服务站点、品牌、队伍建设，实施党的创新理论传播、主流价值践行、优质文化供给、服务惠民暖心、阵地提质增效、品牌效应提升</w:t>
      </w:r>
      <w:r>
        <w:t>6</w:t>
      </w:r>
      <w:r>
        <w:t>大行动，利用线上指挥统筹、线下活动开展、融媒宣传造势，搭建线上</w:t>
      </w:r>
      <w:r>
        <w:t>+</w:t>
      </w:r>
      <w:r>
        <w:t>线下融合、中心</w:t>
      </w:r>
      <w:r>
        <w:t>+</w:t>
      </w:r>
      <w:r>
        <w:t>所（站）互动的新时代文明实践阵地矩阵，全面展现</w:t>
      </w:r>
      <w:r>
        <w:t>“</w:t>
      </w:r>
      <w:r>
        <w:t>文明接地气，实践冒热气</w:t>
      </w:r>
      <w:r>
        <w:t>”</w:t>
      </w:r>
      <w:r>
        <w:t>的新时代文明城市创建实景全图。</w:t>
      </w:r>
    </w:p>
    <w:p w:rsidR="003A4ED1" w:rsidRDefault="003A4ED1" w:rsidP="00037912">
      <w:pPr>
        <w:spacing w:line="245" w:lineRule="auto"/>
        <w:jc w:val="left"/>
      </w:pPr>
      <w:r>
        <w:rPr>
          <w:rFonts w:ascii="MS Mincho" w:eastAsia="MS Mincho" w:hAnsi="MS Mincho" w:cs="MS Mincho" w:hint="eastAsia"/>
        </w:rPr>
        <w:t>    </w:t>
      </w:r>
      <w:r>
        <w:t>实景之一</w:t>
      </w:r>
    </w:p>
    <w:p w:rsidR="003A4ED1" w:rsidRDefault="003A4ED1" w:rsidP="00037912">
      <w:pPr>
        <w:spacing w:line="245" w:lineRule="auto"/>
        <w:jc w:val="left"/>
      </w:pPr>
      <w:r>
        <w:rPr>
          <w:rFonts w:ascii="MS Mincho" w:eastAsia="MS Mincho" w:hAnsi="MS Mincho" w:cs="MS Mincho" w:hint="eastAsia"/>
        </w:rPr>
        <w:t>    </w:t>
      </w:r>
      <w:r>
        <w:t>黄位民志愿服务联盟</w:t>
      </w:r>
      <w:r>
        <w:t>:</w:t>
      </w:r>
      <w:r>
        <w:t>为民服务的</w:t>
      </w:r>
      <w:r>
        <w:t>“</w:t>
      </w:r>
      <w:r>
        <w:t>隆昌品牌</w:t>
      </w:r>
      <w:r>
        <w:t>”</w:t>
      </w:r>
    </w:p>
    <w:p w:rsidR="003A4ED1" w:rsidRDefault="003A4ED1" w:rsidP="00037912">
      <w:pPr>
        <w:spacing w:line="245" w:lineRule="auto"/>
        <w:jc w:val="left"/>
      </w:pPr>
      <w:r>
        <w:rPr>
          <w:rFonts w:ascii="MS Mincho" w:eastAsia="MS Mincho" w:hAnsi="MS Mincho" w:cs="MS Mincho" w:hint="eastAsia"/>
        </w:rPr>
        <w:t>    </w:t>
      </w:r>
      <w:r>
        <w:t>回放</w:t>
      </w:r>
      <w:r>
        <w:rPr>
          <w:rFonts w:ascii="MS Mincho" w:eastAsia="MS Mincho" w:hAnsi="MS Mincho" w:cs="MS Mincho" w:hint="eastAsia"/>
        </w:rPr>
        <w:t>  </w:t>
      </w:r>
      <w:r>
        <w:t>2016</w:t>
      </w:r>
      <w:r>
        <w:t>年，在隆昌市古湖街道观湖社区，居民们经常会看到一群戴着红袖章、拿着记录本的志愿者。这支由社区干部、各小区物业工作人员、社区网格员、业主委员会成员代表、社区志愿者等组成的</w:t>
      </w:r>
      <w:r>
        <w:t>30</w:t>
      </w:r>
      <w:r>
        <w:t>余人的志愿服务队，活跃在居民需要帮助的地方。胡宾武是这支队伍中的一员，他说：</w:t>
      </w:r>
      <w:r>
        <w:t>“</w:t>
      </w:r>
      <w:r>
        <w:t>我们志愿者日常的工作很繁琐：安全隐患的排查，居民纠纷的调解，噪声污染的治理，甚至是哪家老人需要帮忙换一换灯泡</w:t>
      </w:r>
      <w:r>
        <w:t>……”</w:t>
      </w:r>
      <w:r>
        <w:t>深入实施</w:t>
      </w:r>
      <w:r>
        <w:t>“</w:t>
      </w:r>
      <w:r>
        <w:t>黄位民志愿服务联盟</w:t>
      </w:r>
      <w:r>
        <w:t>”</w:t>
      </w:r>
      <w:r>
        <w:t>项目，古湖街道将不同领域、不同行业的志愿者聚集在一起，推动社区志愿服务活动网络化、精准化、常态</w:t>
      </w:r>
      <w:r>
        <w:rPr>
          <w:rFonts w:hint="eastAsia"/>
        </w:rPr>
        <w:t>化。</w:t>
      </w:r>
    </w:p>
    <w:p w:rsidR="003A4ED1" w:rsidRDefault="003A4ED1" w:rsidP="00037912">
      <w:pPr>
        <w:spacing w:line="245" w:lineRule="auto"/>
        <w:jc w:val="left"/>
      </w:pPr>
      <w:r>
        <w:rPr>
          <w:rFonts w:ascii="MS Mincho" w:eastAsia="MS Mincho" w:hAnsi="MS Mincho" w:cs="MS Mincho" w:hint="eastAsia"/>
        </w:rPr>
        <w:t>    </w:t>
      </w:r>
      <w:r>
        <w:rPr>
          <w:rFonts w:cs="宋体" w:hint="eastAsia"/>
        </w:rPr>
        <w:t>“</w:t>
      </w:r>
      <w:r>
        <w:t>黄位民志愿服务联盟</w:t>
      </w:r>
      <w:r>
        <w:t>”</w:t>
      </w:r>
      <w:r>
        <w:t>是以</w:t>
      </w:r>
      <w:r>
        <w:t>“</w:t>
      </w:r>
      <w:r>
        <w:t>四川好人</w:t>
      </w:r>
      <w:r>
        <w:t>”“</w:t>
      </w:r>
      <w:r>
        <w:t>四川省百名优秀志愿者</w:t>
      </w:r>
      <w:r>
        <w:t>”</w:t>
      </w:r>
      <w:r>
        <w:t>黄位民的名字命名的志愿服务活动载体。</w:t>
      </w:r>
      <w:r>
        <w:t>2016</w:t>
      </w:r>
      <w:r>
        <w:t>年，隆昌市古湖街道在康复西路社区试点设立了</w:t>
      </w:r>
      <w:r>
        <w:t>“</w:t>
      </w:r>
      <w:r>
        <w:t>黄位民志愿服务超市</w:t>
      </w:r>
      <w:r>
        <w:t>”</w:t>
      </w:r>
      <w:r>
        <w:t>，取得了不错的效果；</w:t>
      </w:r>
      <w:r>
        <w:t>2017</w:t>
      </w:r>
      <w:r>
        <w:t>年，</w:t>
      </w:r>
      <w:r>
        <w:t>“</w:t>
      </w:r>
      <w:r>
        <w:t>黄位民志愿服务联盟</w:t>
      </w:r>
      <w:r>
        <w:t>”</w:t>
      </w:r>
      <w:r>
        <w:t>正式成立。</w:t>
      </w:r>
    </w:p>
    <w:p w:rsidR="003A4ED1" w:rsidRDefault="003A4ED1" w:rsidP="00037912">
      <w:pPr>
        <w:spacing w:line="245" w:lineRule="auto"/>
        <w:jc w:val="left"/>
      </w:pPr>
      <w:r>
        <w:rPr>
          <w:rFonts w:ascii="MS Mincho" w:eastAsia="MS Mincho" w:hAnsi="MS Mincho" w:cs="MS Mincho" w:hint="eastAsia"/>
        </w:rPr>
        <w:t>    </w:t>
      </w:r>
      <w:r>
        <w:t>隆昌市</w:t>
      </w:r>
      <w:r>
        <w:t>“</w:t>
      </w:r>
      <w:r>
        <w:t>黄位民志愿服务联盟</w:t>
      </w:r>
      <w:r>
        <w:t>”</w:t>
      </w:r>
      <w:r>
        <w:t>项目运行坚持</w:t>
      </w:r>
      <w:r>
        <w:t>“</w:t>
      </w:r>
      <w:r>
        <w:t>互联网</w:t>
      </w:r>
      <w:r>
        <w:t>+”</w:t>
      </w:r>
      <w:r>
        <w:t>思维，充分发挥各类网络平台的传播作用，开通微信公众号，形成</w:t>
      </w:r>
      <w:r>
        <w:t>“1+13+2”</w:t>
      </w:r>
      <w:r>
        <w:t>的微信矩阵，同步上传志愿服务项目、志愿者招募信息和计分情况。同时，运用公示栏、黑板报、文化墙等宣传载体，做到</w:t>
      </w:r>
      <w:r>
        <w:t>“</w:t>
      </w:r>
      <w:r>
        <w:t>线上线下，同步公开</w:t>
      </w:r>
      <w:r>
        <w:t>”</w:t>
      </w:r>
      <w:r>
        <w:t>，实时对</w:t>
      </w:r>
      <w:r>
        <w:t>“</w:t>
      </w:r>
      <w:r>
        <w:t>点亮微心愿</w:t>
      </w:r>
      <w:r>
        <w:t>”</w:t>
      </w:r>
      <w:r>
        <w:t>个性服务以及扶贫济困、医疗陪护、政策指导、就业帮扶等专业定制项目进行跟进管理，对群众反映问题、咨询政策、寻求帮助等诉求，做到</w:t>
      </w:r>
      <w:r>
        <w:t>“</w:t>
      </w:r>
      <w:r>
        <w:t>直查快办</w:t>
      </w:r>
      <w:r>
        <w:t>”</w:t>
      </w:r>
      <w:r>
        <w:t>，促进志愿服务高效精准开展。</w:t>
      </w:r>
    </w:p>
    <w:p w:rsidR="003A4ED1" w:rsidRDefault="003A4ED1" w:rsidP="00037912">
      <w:pPr>
        <w:spacing w:line="245" w:lineRule="auto"/>
        <w:jc w:val="left"/>
      </w:pPr>
      <w:r>
        <w:rPr>
          <w:rFonts w:ascii="MS Mincho" w:eastAsia="MS Mincho" w:hAnsi="MS Mincho" w:cs="MS Mincho" w:hint="eastAsia"/>
        </w:rPr>
        <w:t>    </w:t>
      </w:r>
      <w:r>
        <w:t>据统计，</w:t>
      </w:r>
      <w:r>
        <w:t>“</w:t>
      </w:r>
      <w:r>
        <w:t>黄位民志愿服务联盟</w:t>
      </w:r>
      <w:r>
        <w:t>”</w:t>
      </w:r>
      <w:r>
        <w:t>志愿服务项目建有志愿服务</w:t>
      </w:r>
      <w:r>
        <w:t>V</w:t>
      </w:r>
      <w:r>
        <w:t>站</w:t>
      </w:r>
      <w:r>
        <w:t>25</w:t>
      </w:r>
      <w:r>
        <w:t>个，志愿服务队</w:t>
      </w:r>
      <w:r>
        <w:t>231</w:t>
      </w:r>
      <w:r>
        <w:t>支，志愿者总数</w:t>
      </w:r>
      <w:r>
        <w:t>1</w:t>
      </w:r>
      <w:r>
        <w:t>万余人，在社区建有志愿服务</w:t>
      </w:r>
      <w:r>
        <w:t>“</w:t>
      </w:r>
      <w:r>
        <w:t>爱心超市</w:t>
      </w:r>
      <w:r>
        <w:t>”2</w:t>
      </w:r>
      <w:r>
        <w:t>个，建立</w:t>
      </w:r>
      <w:r>
        <w:t>“</w:t>
      </w:r>
      <w:r>
        <w:t>两分三定四换</w:t>
      </w:r>
      <w:r>
        <w:t>”</w:t>
      </w:r>
      <w:r>
        <w:t>的</w:t>
      </w:r>
      <w:r>
        <w:t>“234”</w:t>
      </w:r>
      <w:r>
        <w:t>志愿服务积分兑换机制；项目成立至今，累计参与志愿服务</w:t>
      </w:r>
      <w:r>
        <w:t>12</w:t>
      </w:r>
      <w:r>
        <w:t>万人次，认领群众微心愿</w:t>
      </w:r>
      <w:r>
        <w:t>3672</w:t>
      </w:r>
      <w:r>
        <w:t>件（次），完成项目内容</w:t>
      </w:r>
      <w:r>
        <w:t>461</w:t>
      </w:r>
      <w:r>
        <w:t>个，服务项目包括关爱未成年人、关心孤寡老人、帮扶青年就业创业、调解居民纠纷、解决辖区群众生活中的各类困难和问题，极大地推动了基层社会治理。</w:t>
      </w:r>
      <w:r>
        <w:t>2020</w:t>
      </w:r>
      <w:r>
        <w:t>年，</w:t>
      </w:r>
      <w:r>
        <w:t>“</w:t>
      </w:r>
      <w:r>
        <w:t>黄位民志愿服务联盟</w:t>
      </w:r>
      <w:r>
        <w:t>”</w:t>
      </w:r>
      <w:r>
        <w:t>志愿服务项目荣获</w:t>
      </w:r>
      <w:r>
        <w:t>“</w:t>
      </w:r>
      <w:r>
        <w:t>全国最佳志愿服务项目</w:t>
      </w:r>
      <w:r>
        <w:t>”</w:t>
      </w:r>
      <w:r>
        <w:t>。</w:t>
      </w:r>
      <w:r>
        <w:cr/>
      </w:r>
    </w:p>
    <w:p w:rsidR="003A4ED1" w:rsidRDefault="003A4ED1" w:rsidP="00037912">
      <w:pPr>
        <w:spacing w:line="245" w:lineRule="auto"/>
        <w:jc w:val="left"/>
      </w:pPr>
      <w:r>
        <w:rPr>
          <w:rFonts w:ascii="MS Mincho" w:eastAsia="MS Mincho" w:hAnsi="MS Mincho" w:cs="MS Mincho" w:hint="eastAsia"/>
        </w:rPr>
        <w:t>    </w:t>
      </w:r>
      <w:r>
        <w:t>截至目前，隆昌开展各类志愿服务活动</w:t>
      </w:r>
      <w:r>
        <w:t>7</w:t>
      </w:r>
      <w:r>
        <w:t>万余场次，服务群众</w:t>
      </w:r>
      <w:r>
        <w:t>50</w:t>
      </w:r>
      <w:r>
        <w:t>万余人次，获评国家、省、市级优秀志愿服务先进典型</w:t>
      </w:r>
      <w:r>
        <w:t>59</w:t>
      </w:r>
      <w:r>
        <w:t>个。</w:t>
      </w:r>
    </w:p>
    <w:p w:rsidR="003A4ED1" w:rsidRDefault="003A4ED1" w:rsidP="00037912">
      <w:pPr>
        <w:spacing w:line="245" w:lineRule="auto"/>
        <w:jc w:val="left"/>
      </w:pPr>
      <w:r>
        <w:rPr>
          <w:rFonts w:ascii="MS Mincho" w:eastAsia="MS Mincho" w:hAnsi="MS Mincho" w:cs="MS Mincho" w:hint="eastAsia"/>
        </w:rPr>
        <w:t>    </w:t>
      </w:r>
      <w:r>
        <w:t>实景之二</w:t>
      </w:r>
    </w:p>
    <w:p w:rsidR="003A4ED1" w:rsidRDefault="003A4ED1" w:rsidP="00037912">
      <w:pPr>
        <w:spacing w:line="245" w:lineRule="auto"/>
        <w:jc w:val="left"/>
      </w:pPr>
      <w:r>
        <w:rPr>
          <w:rFonts w:ascii="MS Mincho" w:eastAsia="MS Mincho" w:hAnsi="MS Mincho" w:cs="MS Mincho" w:hint="eastAsia"/>
        </w:rPr>
        <w:t>    </w:t>
      </w:r>
      <w:r>
        <w:t>田老师道德讲堂：成风化俗的</w:t>
      </w:r>
      <w:r>
        <w:t>“</w:t>
      </w:r>
      <w:r>
        <w:t>隆昌路径</w:t>
      </w:r>
      <w:r>
        <w:t>”</w:t>
      </w:r>
    </w:p>
    <w:p w:rsidR="003A4ED1" w:rsidRDefault="003A4ED1" w:rsidP="00037912">
      <w:pPr>
        <w:spacing w:line="245" w:lineRule="auto"/>
        <w:jc w:val="left"/>
      </w:pPr>
      <w:r>
        <w:rPr>
          <w:rFonts w:ascii="MS Mincho" w:eastAsia="MS Mincho" w:hAnsi="MS Mincho" w:cs="MS Mincho" w:hint="eastAsia"/>
        </w:rPr>
        <w:t>    </w:t>
      </w:r>
      <w:r>
        <w:t>回放</w:t>
      </w:r>
      <w:r>
        <w:rPr>
          <w:rFonts w:ascii="MS Mincho" w:eastAsia="MS Mincho" w:hAnsi="MS Mincho" w:cs="MS Mincho" w:hint="eastAsia"/>
        </w:rPr>
        <w:t> </w:t>
      </w:r>
      <w:r>
        <w:t>2017</w:t>
      </w:r>
      <w:r>
        <w:t>年，隆昌市界市镇成立</w:t>
      </w:r>
      <w:r>
        <w:t>“</w:t>
      </w:r>
      <w:r>
        <w:t>田老师工作室</w:t>
      </w:r>
      <w:r>
        <w:t>”</w:t>
      </w:r>
      <w:r>
        <w:t>，开展服务群众、德治建设、促进和谐等工作。镇里包家山村有两家村民，多年前因为琐事积怨，几年来见面就吵架，虽然村干部多次调解，但是两家之间的纠纷并没有得到解决。为了让两家人坐在一起，田老师反复到两家做思想工作，他不顾自己身体的不便，来来回回跑了十多次，终于使两家人的态度开始缓和。田老师用换位思考将心比心的方法，耐心地对两家人进行疏导，最终两家人相互理解，重归于好。</w:t>
      </w:r>
    </w:p>
    <w:p w:rsidR="003A4ED1" w:rsidRDefault="003A4ED1" w:rsidP="00037912">
      <w:pPr>
        <w:spacing w:line="245" w:lineRule="auto"/>
        <w:jc w:val="left"/>
      </w:pPr>
      <w:r>
        <w:rPr>
          <w:rFonts w:ascii="MS Mincho" w:eastAsia="MS Mincho" w:hAnsi="MS Mincho" w:cs="MS Mincho" w:hint="eastAsia"/>
        </w:rPr>
        <w:t>    </w:t>
      </w:r>
      <w:r>
        <w:t>如今，</w:t>
      </w:r>
      <w:r>
        <w:t>“</w:t>
      </w:r>
      <w:r>
        <w:t>田老师工作室</w:t>
      </w:r>
      <w:r>
        <w:t>”</w:t>
      </w:r>
      <w:r>
        <w:t>已经演变为</w:t>
      </w:r>
      <w:r>
        <w:t>“</w:t>
      </w:r>
      <w:r>
        <w:t>田老师道德讲堂</w:t>
      </w:r>
      <w:r>
        <w:t>”</w:t>
      </w:r>
      <w:r>
        <w:t>。界市镇以</w:t>
      </w:r>
      <w:r>
        <w:t>“</w:t>
      </w:r>
      <w:r>
        <w:t>四川好人</w:t>
      </w:r>
      <w:r>
        <w:t>”</w:t>
      </w:r>
      <w:r>
        <w:t>、内江市道德模范田云清的名字命名该阵地，紧扣</w:t>
      </w:r>
      <w:r>
        <w:t>“</w:t>
      </w:r>
      <w:r>
        <w:t>服务群众、推动发展、德治建设、促进和谐</w:t>
      </w:r>
      <w:r>
        <w:t>”</w:t>
      </w:r>
      <w:r>
        <w:t>目标，由田云清担任党群连心员，吸纳</w:t>
      </w:r>
      <w:r>
        <w:t>60</w:t>
      </w:r>
      <w:r>
        <w:t>余名</w:t>
      </w:r>
      <w:r>
        <w:t>“</w:t>
      </w:r>
      <w:r>
        <w:t>五老</w:t>
      </w:r>
      <w:r>
        <w:t>”</w:t>
      </w:r>
      <w:r>
        <w:t>人员，主要围绕宣传党的政策理论、传承经典国学、关爱留守老人和儿童、调解邻里纠纷、歌舞器乐培训等为主要服务内容，开展</w:t>
      </w:r>
      <w:r>
        <w:t>“</w:t>
      </w:r>
      <w:r>
        <w:t>微讲堂</w:t>
      </w:r>
      <w:r>
        <w:t>”“</w:t>
      </w:r>
      <w:r>
        <w:t>微互助</w:t>
      </w:r>
      <w:r>
        <w:t>”“</w:t>
      </w:r>
      <w:r>
        <w:t>微项目</w:t>
      </w:r>
      <w:r>
        <w:t>”</w:t>
      </w:r>
      <w:r>
        <w:t>等志愿服务活动，助力乡风文明建设，夯实乡村治理根基。截至目前，开展</w:t>
      </w:r>
      <w:r>
        <w:t>“</w:t>
      </w:r>
      <w:r>
        <w:t>田老师道德讲堂</w:t>
      </w:r>
      <w:r>
        <w:t>”189</w:t>
      </w:r>
      <w:r>
        <w:t>期，受益群众和青少年</w:t>
      </w:r>
      <w:r>
        <w:t>1.8</w:t>
      </w:r>
      <w:r>
        <w:t>万余人。</w:t>
      </w:r>
      <w:r>
        <w:t>“</w:t>
      </w:r>
      <w:r>
        <w:t>田老师道德讲堂</w:t>
      </w:r>
      <w:r>
        <w:t>”</w:t>
      </w:r>
      <w:r>
        <w:t>志愿服务项</w:t>
      </w:r>
      <w:r>
        <w:rPr>
          <w:rFonts w:hint="eastAsia"/>
        </w:rPr>
        <w:t>目荣获</w:t>
      </w:r>
      <w:r>
        <w:t>2020</w:t>
      </w:r>
      <w:r>
        <w:t>年度内江市十佳志愿服务项目。</w:t>
      </w:r>
    </w:p>
    <w:p w:rsidR="003A4ED1" w:rsidRDefault="003A4ED1" w:rsidP="00037912">
      <w:pPr>
        <w:spacing w:line="245" w:lineRule="auto"/>
        <w:jc w:val="left"/>
      </w:pPr>
      <w:r>
        <w:rPr>
          <w:rFonts w:ascii="MS Mincho" w:eastAsia="MS Mincho" w:hAnsi="MS Mincho" w:cs="MS Mincho" w:hint="eastAsia"/>
        </w:rPr>
        <w:t>    </w:t>
      </w:r>
      <w:r>
        <w:t>田云清本人肢体残疾，儿子患脑瘫，常年需要人照顾。近年来，界市镇党委政府始终关注田老师家庭，从医疗救助、政策落实、经济资助等方面给予帮扶，扶持田老师家庭走出了生活困境。为回馈党和政府的帮助，田云清主动请缨担任工作室负责人，并动员界市中心校退休老师蒋玉方、老党员杨圣章等</w:t>
      </w:r>
      <w:r>
        <w:t>40</w:t>
      </w:r>
      <w:r>
        <w:t>余名</w:t>
      </w:r>
      <w:r>
        <w:t>“</w:t>
      </w:r>
      <w:r>
        <w:t>五老</w:t>
      </w:r>
      <w:r>
        <w:t>”</w:t>
      </w:r>
      <w:r>
        <w:t>人员发挥余热，在关心关爱青少年成长、助力脱贫攻坚、推动基层社会治理等工作中传播正能量，生动诠释了志愿精神。</w:t>
      </w:r>
    </w:p>
    <w:p w:rsidR="003A4ED1" w:rsidRDefault="003A4ED1" w:rsidP="00037912">
      <w:pPr>
        <w:spacing w:line="245" w:lineRule="auto"/>
        <w:jc w:val="left"/>
      </w:pPr>
      <w:r>
        <w:rPr>
          <w:rFonts w:ascii="MS Mincho" w:eastAsia="MS Mincho" w:hAnsi="MS Mincho" w:cs="MS Mincho" w:hint="eastAsia"/>
        </w:rPr>
        <w:t>    </w:t>
      </w:r>
      <w:r>
        <w:t>目前，隆昌依托全市</w:t>
      </w:r>
      <w:r>
        <w:t>305</w:t>
      </w:r>
      <w:r>
        <w:t>个新时代文明实践阵地开展道德讲堂</w:t>
      </w:r>
      <w:r>
        <w:t>2600</w:t>
      </w:r>
      <w:r>
        <w:t>余场次，通过道德力量引领文明风尚。</w:t>
      </w:r>
    </w:p>
    <w:p w:rsidR="003A4ED1" w:rsidRDefault="003A4ED1" w:rsidP="00037912">
      <w:pPr>
        <w:spacing w:line="245" w:lineRule="auto"/>
        <w:jc w:val="left"/>
      </w:pPr>
      <w:r>
        <w:rPr>
          <w:rFonts w:ascii="MS Mincho" w:eastAsia="MS Mincho" w:hAnsi="MS Mincho" w:cs="MS Mincho" w:hint="eastAsia"/>
        </w:rPr>
        <w:t>    </w:t>
      </w:r>
      <w:r>
        <w:t>实景之三</w:t>
      </w:r>
    </w:p>
    <w:p w:rsidR="003A4ED1" w:rsidRDefault="003A4ED1" w:rsidP="00037912">
      <w:pPr>
        <w:spacing w:line="245" w:lineRule="auto"/>
        <w:jc w:val="left"/>
      </w:pPr>
      <w:r>
        <w:rPr>
          <w:rFonts w:ascii="MS Mincho" w:eastAsia="MS Mincho" w:hAnsi="MS Mincho" w:cs="MS Mincho" w:hint="eastAsia"/>
        </w:rPr>
        <w:t>    </w:t>
      </w:r>
      <w:r>
        <w:t>乡村茶馆讲习所：宣传宣讲的</w:t>
      </w:r>
      <w:r>
        <w:t>“</w:t>
      </w:r>
      <w:r>
        <w:t>隆昌实践</w:t>
      </w:r>
      <w:r>
        <w:t>”</w:t>
      </w:r>
    </w:p>
    <w:p w:rsidR="003A4ED1" w:rsidRDefault="003A4ED1" w:rsidP="00037912">
      <w:pPr>
        <w:spacing w:line="245" w:lineRule="auto"/>
        <w:jc w:val="left"/>
      </w:pPr>
      <w:r>
        <w:rPr>
          <w:rFonts w:ascii="MS Mincho" w:eastAsia="MS Mincho" w:hAnsi="MS Mincho" w:cs="MS Mincho" w:hint="eastAsia"/>
        </w:rPr>
        <w:t>    </w:t>
      </w:r>
      <w:r>
        <w:t>回放</w:t>
      </w:r>
      <w:r>
        <w:rPr>
          <w:rFonts w:ascii="MS Mincho" w:eastAsia="MS Mincho" w:hAnsi="MS Mincho" w:cs="MS Mincho" w:hint="eastAsia"/>
        </w:rPr>
        <w:t>  </w:t>
      </w:r>
      <w:r>
        <w:t>在隆昌市龙市镇，始建于清乾隆年间的龙市大桥，见证了井隆古道的沧桑之变。时间来到</w:t>
      </w:r>
      <w:r>
        <w:t>2019</w:t>
      </w:r>
      <w:r>
        <w:t>年</w:t>
      </w:r>
      <w:r>
        <w:t>3</w:t>
      </w:r>
      <w:r>
        <w:t>月，大桥旁的河心小洲上，龙市镇</w:t>
      </w:r>
      <w:r>
        <w:t>“</w:t>
      </w:r>
      <w:r>
        <w:t>乡村茶馆讲习所</w:t>
      </w:r>
      <w:r>
        <w:t>”</w:t>
      </w:r>
      <w:r>
        <w:t>挂牌成立，给井隆古道嵌入一道新时代的文明风景。</w:t>
      </w:r>
      <w:r>
        <w:t>2022</w:t>
      </w:r>
      <w:r>
        <w:t>年</w:t>
      </w:r>
      <w:r>
        <w:t>11</w:t>
      </w:r>
      <w:r>
        <w:t>月</w:t>
      </w:r>
      <w:r>
        <w:t>9</w:t>
      </w:r>
      <w:r>
        <w:t>日下午，隆昌市</w:t>
      </w:r>
      <w:r>
        <w:t>“</w:t>
      </w:r>
      <w:r>
        <w:t>巾帼心向党</w:t>
      </w:r>
      <w:r>
        <w:rPr>
          <w:rFonts w:ascii="MS Mincho" w:eastAsia="MS Mincho" w:hAnsi="MS Mincho" w:cs="MS Mincho" w:hint="eastAsia"/>
        </w:rPr>
        <w:t> </w:t>
      </w:r>
      <w:r>
        <w:t>礼赞二十大</w:t>
      </w:r>
      <w:r>
        <w:t>”</w:t>
      </w:r>
      <w:r>
        <w:t>主题宣讲活动走进这个讲习所，</w:t>
      </w:r>
      <w:r>
        <w:t>12</w:t>
      </w:r>
      <w:r>
        <w:t>张四方桌放置其间，桌上盖碗茶暗香浮动，</w:t>
      </w:r>
      <w:r>
        <w:t>30</w:t>
      </w:r>
      <w:r>
        <w:t>余名茶客谈笑风生，内江市国鼎德育普法传薪队负责人程从刚从家庭教育和孝道家风两个方面为大家进行深入讲解，他以幽默风趣、接地气的语言向现场群众讲解为什么要讲家教家风，家教家风讲什么，如</w:t>
      </w:r>
      <w:r>
        <w:rPr>
          <w:rFonts w:hint="eastAsia"/>
        </w:rPr>
        <w:t>何讲家教家风。现场观众纷纷表示：“在茶馆里开展宣讲，不仅方便了我们，还让我们增长了见识”“家风家教宣传得真好，说的话也听得懂”……宣讲活动在一片赞扬声中结束。</w:t>
      </w:r>
    </w:p>
    <w:p w:rsidR="003A4ED1" w:rsidRDefault="003A4ED1" w:rsidP="00037912">
      <w:pPr>
        <w:spacing w:line="245" w:lineRule="auto"/>
        <w:jc w:val="left"/>
      </w:pPr>
      <w:r>
        <w:rPr>
          <w:rFonts w:ascii="MS Mincho" w:eastAsia="MS Mincho" w:hAnsi="MS Mincho" w:cs="MS Mincho" w:hint="eastAsia"/>
        </w:rPr>
        <w:t>    </w:t>
      </w:r>
      <w:r>
        <w:t>为推动党的理论在基层走</w:t>
      </w:r>
      <w:r>
        <w:t>“</w:t>
      </w:r>
      <w:r>
        <w:t>活</w:t>
      </w:r>
      <w:r>
        <w:t>”</w:t>
      </w:r>
      <w:r>
        <w:t>更走</w:t>
      </w:r>
      <w:r>
        <w:t>“</w:t>
      </w:r>
      <w:r>
        <w:t>实</w:t>
      </w:r>
      <w:r>
        <w:t>”</w:t>
      </w:r>
      <w:r>
        <w:t>，隆昌市结合实际，创建了</w:t>
      </w:r>
      <w:r>
        <w:t>“</w:t>
      </w:r>
      <w:r>
        <w:t>乡村茶馆讲习所</w:t>
      </w:r>
      <w:r>
        <w:t>”</w:t>
      </w:r>
      <w:r>
        <w:t>基层理论宣讲品牌，将宣讲阵地搬到基层常见且群众乐于前往的场所，以多样化宣讲推动党的创新理论家喻户晓。</w:t>
      </w:r>
    </w:p>
    <w:p w:rsidR="003A4ED1" w:rsidRDefault="003A4ED1" w:rsidP="00037912">
      <w:pPr>
        <w:spacing w:line="245" w:lineRule="auto"/>
        <w:jc w:val="left"/>
      </w:pPr>
      <w:r>
        <w:rPr>
          <w:rFonts w:ascii="MS Mincho" w:eastAsia="MS Mincho" w:hAnsi="MS Mincho" w:cs="MS Mincho" w:hint="eastAsia"/>
        </w:rPr>
        <w:t>    </w:t>
      </w:r>
      <w:r>
        <w:t>乡村茶馆讲习所将乡土文化中的</w:t>
      </w:r>
      <w:r>
        <w:t>“</w:t>
      </w:r>
      <w:r>
        <w:t>吃茶讲理</w:t>
      </w:r>
      <w:r>
        <w:t>”</w:t>
      </w:r>
      <w:r>
        <w:t>古意新用，把基层理论宣讲品牌和理论宣讲志愿服务相融合，以</w:t>
      </w:r>
      <w:r>
        <w:t>“</w:t>
      </w:r>
      <w:r>
        <w:t>面对面、心贴心</w:t>
      </w:r>
      <w:r>
        <w:t>”“</w:t>
      </w:r>
      <w:r>
        <w:t>乡音话乡情</w:t>
      </w:r>
      <w:r>
        <w:t>”</w:t>
      </w:r>
      <w:r>
        <w:t>的全新理念，通过话家常、聊历史、讲故事的方式融入理论宣讲，</w:t>
      </w:r>
      <w:r>
        <w:t>“</w:t>
      </w:r>
      <w:r>
        <w:t>茶客</w:t>
      </w:r>
      <w:r>
        <w:t>”</w:t>
      </w:r>
      <w:r>
        <w:t>既可以是听讲者，也可以是分享者，打破了</w:t>
      </w:r>
      <w:r>
        <w:t>“</w:t>
      </w:r>
      <w:r>
        <w:t>你讲我听</w:t>
      </w:r>
      <w:r>
        <w:t>”</w:t>
      </w:r>
      <w:r>
        <w:t>的传统宣讲模式，把政策措施讲透彻、聊明白，引导广大群众听党话、跟党走，真正让主题宣讲</w:t>
      </w:r>
      <w:r>
        <w:t>“</w:t>
      </w:r>
      <w:r>
        <w:t>活起来</w:t>
      </w:r>
      <w:r>
        <w:t>”</w:t>
      </w:r>
      <w:r>
        <w:t>，让群众</w:t>
      </w:r>
      <w:r>
        <w:t>“</w:t>
      </w:r>
      <w:r>
        <w:t>听得懂、愿意听、记得牢、用得上</w:t>
      </w:r>
      <w:r>
        <w:t>”</w:t>
      </w:r>
      <w:r>
        <w:t>。</w:t>
      </w:r>
    </w:p>
    <w:p w:rsidR="003A4ED1" w:rsidRDefault="003A4ED1" w:rsidP="00037912">
      <w:pPr>
        <w:spacing w:line="245" w:lineRule="auto"/>
        <w:jc w:val="left"/>
      </w:pPr>
      <w:r>
        <w:rPr>
          <w:rFonts w:ascii="MS Mincho" w:eastAsia="MS Mincho" w:hAnsi="MS Mincho" w:cs="MS Mincho" w:hint="eastAsia"/>
        </w:rPr>
        <w:t>    </w:t>
      </w:r>
      <w:r>
        <w:t>龙市镇三年多的探索实践受到群众好评。</w:t>
      </w:r>
      <w:r>
        <w:t>2022</w:t>
      </w:r>
      <w:r>
        <w:t>年</w:t>
      </w:r>
      <w:r>
        <w:t>4</w:t>
      </w:r>
      <w:r>
        <w:t>月初，隆昌市委宣传部牵头，印发《开展</w:t>
      </w:r>
      <w:r>
        <w:t>“</w:t>
      </w:r>
      <w:r>
        <w:t>乡村茶馆讲习所</w:t>
      </w:r>
      <w:r>
        <w:t>”</w:t>
      </w:r>
      <w:r>
        <w:t>理论宣讲示范项目建设的工作方案》，各镇（街道）结合实际，或利用新时代文明实践站（所）、综合性文化服务中心、村文化室（文化院坝）、道德讲堂、党员电教中心（远程教育站点）、党员活动室、村（社区）党群活动中心、农民夜校等基层阵地，或改造老旧茶馆，打造形式多样的乡村茶馆讲习所。</w:t>
      </w:r>
      <w:r>
        <w:t>2022</w:t>
      </w:r>
      <w:r>
        <w:t>年</w:t>
      </w:r>
      <w:r>
        <w:t>10</w:t>
      </w:r>
      <w:r>
        <w:t>月，全市</w:t>
      </w:r>
      <w:r>
        <w:t>26</w:t>
      </w:r>
      <w:r>
        <w:t>个乡村茶馆讲习所陆续在各镇（街道）选址挂牌，开展常态化宣讲，群众可以在讲习所内喝茶、听故事、听宣讲、看表演</w:t>
      </w:r>
      <w:r>
        <w:rPr>
          <w:rFonts w:hint="eastAsia"/>
        </w:rPr>
        <w:t>。围绕“茶碗飘出文明风，说理伴飞新思想”志愿服务项目，乡村茶馆讲习所让党的理论“飞入寻常百姓家”。</w:t>
      </w:r>
    </w:p>
    <w:p w:rsidR="003A4ED1" w:rsidRDefault="003A4ED1" w:rsidP="00037912">
      <w:pPr>
        <w:spacing w:line="245" w:lineRule="auto"/>
        <w:jc w:val="left"/>
      </w:pPr>
      <w:r>
        <w:rPr>
          <w:rFonts w:ascii="MS Mincho" w:eastAsia="MS Mincho" w:hAnsi="MS Mincho" w:cs="MS Mincho" w:hint="eastAsia"/>
        </w:rPr>
        <w:t>    </w:t>
      </w:r>
      <w:r>
        <w:t>实景之四</w:t>
      </w:r>
    </w:p>
    <w:p w:rsidR="003A4ED1" w:rsidRDefault="003A4ED1" w:rsidP="00037912">
      <w:pPr>
        <w:spacing w:line="245" w:lineRule="auto"/>
        <w:jc w:val="left"/>
      </w:pPr>
      <w:r>
        <w:rPr>
          <w:rFonts w:ascii="MS Mincho" w:eastAsia="MS Mincho" w:hAnsi="MS Mincho" w:cs="MS Mincho" w:hint="eastAsia"/>
        </w:rPr>
        <w:t>    </w:t>
      </w:r>
      <w:r>
        <w:t>文明实践积分超市：基层治理的</w:t>
      </w:r>
      <w:r>
        <w:t>“</w:t>
      </w:r>
      <w:r>
        <w:t>隆昌探索</w:t>
      </w:r>
      <w:r>
        <w:t>”</w:t>
      </w:r>
    </w:p>
    <w:p w:rsidR="003A4ED1" w:rsidRDefault="003A4ED1" w:rsidP="00037912">
      <w:pPr>
        <w:spacing w:line="245" w:lineRule="auto"/>
        <w:jc w:val="left"/>
      </w:pPr>
      <w:r>
        <w:rPr>
          <w:rFonts w:ascii="MS Mincho" w:eastAsia="MS Mincho" w:hAnsi="MS Mincho" w:cs="MS Mincho" w:hint="eastAsia"/>
        </w:rPr>
        <w:t>    </w:t>
      </w:r>
      <w:r>
        <w:t>回放</w:t>
      </w:r>
      <w:r>
        <w:rPr>
          <w:rFonts w:ascii="MS Mincho" w:eastAsia="MS Mincho" w:hAnsi="MS Mincho" w:cs="MS Mincho" w:hint="eastAsia"/>
        </w:rPr>
        <w:t>  </w:t>
      </w:r>
      <w:r>
        <w:rPr>
          <w:rFonts w:cs="宋体" w:hint="eastAsia"/>
        </w:rPr>
        <w:t>“</w:t>
      </w:r>
      <w:r>
        <w:t>参与森林防火存入</w:t>
      </w:r>
      <w:r>
        <w:t>2</w:t>
      </w:r>
      <w:r>
        <w:t>分，参加志愿服务存入</w:t>
      </w:r>
      <w:r>
        <w:t>2</w:t>
      </w:r>
      <w:r>
        <w:t>分，担任文明劝导员存入</w:t>
      </w:r>
      <w:r>
        <w:t>2</w:t>
      </w:r>
      <w:r>
        <w:t>分</w:t>
      </w:r>
      <w:r>
        <w:t>……</w:t>
      </w:r>
      <w:r>
        <w:t>余额</w:t>
      </w:r>
      <w:r>
        <w:t>21</w:t>
      </w:r>
      <w:r>
        <w:t>分。</w:t>
      </w:r>
      <w:r>
        <w:t>”</w:t>
      </w:r>
      <w:r>
        <w:t>这是笔者在隆昌市古宇村看到村民张林英的新时代文明实践志愿服务</w:t>
      </w:r>
      <w:r>
        <w:t>“</w:t>
      </w:r>
      <w:r>
        <w:t>志愿者积分卡</w:t>
      </w:r>
      <w:r>
        <w:t>”</w:t>
      </w:r>
      <w:r>
        <w:t>上的积分记录。</w:t>
      </w:r>
      <w:r>
        <w:t>“</w:t>
      </w:r>
      <w:r>
        <w:t>村里新时代文明实践站有一个</w:t>
      </w:r>
      <w:r>
        <w:t>‘</w:t>
      </w:r>
      <w:r>
        <w:t>文明实践积分超市</w:t>
      </w:r>
      <w:r>
        <w:t>’</w:t>
      </w:r>
      <w:r>
        <w:t>。</w:t>
      </w:r>
      <w:r>
        <w:t>”</w:t>
      </w:r>
      <w:r>
        <w:t>村党委书记赖勇站在全村志愿者积分卡公示栏前，向笔者详细介绍了古宇村文明实践积分银行的管理细则，</w:t>
      </w:r>
      <w:r>
        <w:t>“</w:t>
      </w:r>
      <w:r>
        <w:t>文明实践积分细则有</w:t>
      </w:r>
      <w:r>
        <w:t>37</w:t>
      </w:r>
      <w:r>
        <w:t>项，包括环境卫生、邻里守望、依法守法、积极参与村上事务等方面，村民参与细则内任何一项内容后，经本人申请、村民小组上报、村</w:t>
      </w:r>
      <w:r>
        <w:t>‘</w:t>
      </w:r>
      <w:r>
        <w:t>两委</w:t>
      </w:r>
      <w:r>
        <w:t>’</w:t>
      </w:r>
      <w:r>
        <w:t>核实公示后，即可获得相</w:t>
      </w:r>
      <w:r>
        <w:rPr>
          <w:rFonts w:hint="eastAsia"/>
        </w:rPr>
        <w:t>应积分，累计</w:t>
      </w:r>
      <w:r>
        <w:t>1</w:t>
      </w:r>
      <w:r>
        <w:t>年积分后，可兑换食用油、洗衣液、酱油等生活用品。</w:t>
      </w:r>
      <w:r>
        <w:t>”</w:t>
      </w:r>
    </w:p>
    <w:p w:rsidR="003A4ED1" w:rsidRDefault="003A4ED1" w:rsidP="00037912">
      <w:pPr>
        <w:spacing w:line="245" w:lineRule="auto"/>
        <w:jc w:val="left"/>
      </w:pPr>
      <w:r>
        <w:rPr>
          <w:rFonts w:ascii="MS Mincho" w:eastAsia="MS Mincho" w:hAnsi="MS Mincho" w:cs="MS Mincho" w:hint="eastAsia"/>
        </w:rPr>
        <w:t>    </w:t>
      </w:r>
      <w:r>
        <w:t>隆昌市广泛推行</w:t>
      </w:r>
      <w:r>
        <w:t>“</w:t>
      </w:r>
      <w:r>
        <w:t>四个一</w:t>
      </w:r>
      <w:r>
        <w:t>”</w:t>
      </w:r>
      <w:r>
        <w:t>文明实践积分制，以</w:t>
      </w:r>
      <w:r>
        <w:t>“</w:t>
      </w:r>
      <w:r>
        <w:t>一约、一卡、一市、一榜</w:t>
      </w:r>
      <w:r>
        <w:t>”</w:t>
      </w:r>
      <w:r>
        <w:t>为主要内容，全面推行</w:t>
      </w:r>
      <w:r>
        <w:t>“</w:t>
      </w:r>
      <w:r>
        <w:t>政府撬动、爱心捐赠、积分补贴、居民收益</w:t>
      </w:r>
      <w:r>
        <w:t>”</w:t>
      </w:r>
      <w:r>
        <w:t>的积分兑换模式，确保建立起可持续发展、稳定可靠的长效工作机制。</w:t>
      </w:r>
    </w:p>
    <w:p w:rsidR="003A4ED1" w:rsidRDefault="003A4ED1" w:rsidP="00037912">
      <w:pPr>
        <w:spacing w:line="245" w:lineRule="auto"/>
        <w:jc w:val="left"/>
      </w:pPr>
      <w:r>
        <w:rPr>
          <w:rFonts w:ascii="MS Mincho" w:eastAsia="MS Mincho" w:hAnsi="MS Mincho" w:cs="MS Mincho" w:hint="eastAsia"/>
        </w:rPr>
        <w:t>    </w:t>
      </w:r>
      <w:r>
        <w:rPr>
          <w:rFonts w:cs="宋体" w:hint="eastAsia"/>
        </w:rPr>
        <w:t>“</w:t>
      </w:r>
      <w:r>
        <w:t>一约</w:t>
      </w:r>
      <w:r>
        <w:t>”</w:t>
      </w:r>
      <w:r>
        <w:t>即明确积分管理，新时代文明实践站修订完善村规民约（居民公约），据此制定积分细则，把村民参与脱贫攻坚、乡村振兴、乡风文明、志愿服务等活动转化为积分；</w:t>
      </w:r>
      <w:r>
        <w:t>“</w:t>
      </w:r>
      <w:r>
        <w:t>一卡</w:t>
      </w:r>
      <w:r>
        <w:t>”</w:t>
      </w:r>
      <w:r>
        <w:t>即建立积分档案，明确积分对象主体为村（居）民，家庭各成员积分计入家庭单位，建立积分台账，定期进行公示；</w:t>
      </w:r>
      <w:r>
        <w:t>“</w:t>
      </w:r>
      <w:r>
        <w:t>一市</w:t>
      </w:r>
      <w:r>
        <w:t>”</w:t>
      </w:r>
      <w:r>
        <w:t>即设立爱心超市，当村民积分达到一定数量后，可在爱心超市用积分兑换相应物资；</w:t>
      </w:r>
      <w:r>
        <w:t>“</w:t>
      </w:r>
      <w:r>
        <w:t>一榜</w:t>
      </w:r>
      <w:r>
        <w:t>”</w:t>
      </w:r>
      <w:r>
        <w:t>即倡导向上向善，对</w:t>
      </w:r>
      <w:r>
        <w:t>“</w:t>
      </w:r>
      <w:r>
        <w:t>积分大户</w:t>
      </w:r>
      <w:r>
        <w:t>”</w:t>
      </w:r>
      <w:r>
        <w:t>或事迹特别突出的个人或家庭设置善行义举榜公示先进事迹，新时代文明实践站给予表彰奖励或授予荣誉称号。</w:t>
      </w:r>
    </w:p>
    <w:p w:rsidR="003A4ED1" w:rsidRDefault="003A4ED1" w:rsidP="00037912">
      <w:pPr>
        <w:spacing w:line="245" w:lineRule="auto"/>
        <w:jc w:val="left"/>
      </w:pPr>
      <w:r>
        <w:rPr>
          <w:rFonts w:ascii="MS Mincho" w:eastAsia="MS Mincho" w:hAnsi="MS Mincho" w:cs="MS Mincho" w:hint="eastAsia"/>
        </w:rPr>
        <w:t>    </w:t>
      </w:r>
      <w:r>
        <w:t>实施</w:t>
      </w:r>
      <w:r>
        <w:t>“</w:t>
      </w:r>
      <w:r>
        <w:t>四个一</w:t>
      </w:r>
      <w:r>
        <w:t>”</w:t>
      </w:r>
      <w:r>
        <w:t>文明实践积分制以来，隆昌市乡村治理的宽度和广度显著提升，群众广泛参与积分管理，自发参与乡村振兴、环境整治活动，不仅激发了脱贫攻坚的</w:t>
      </w:r>
      <w:r>
        <w:t>“</w:t>
      </w:r>
      <w:r>
        <w:t>精气神</w:t>
      </w:r>
      <w:r>
        <w:t>”</w:t>
      </w:r>
      <w:r>
        <w:t>，而且提高了新时代文明实践站的综合管理能力，孕育出文明新风。截至目前，全市办理积分卡</w:t>
      </w:r>
      <w:r>
        <w:t>1.8</w:t>
      </w:r>
      <w:r>
        <w:t>万余张，服务群众</w:t>
      </w:r>
      <w:r>
        <w:t>7.5</w:t>
      </w:r>
      <w:r>
        <w:t>万余人，开展积分兑换</w:t>
      </w:r>
      <w:r>
        <w:t>320</w:t>
      </w:r>
      <w:r>
        <w:t>余场次，兑换物资价值</w:t>
      </w:r>
      <w:r>
        <w:t>40</w:t>
      </w:r>
      <w:r>
        <w:t>余万元。</w:t>
      </w:r>
    </w:p>
    <w:p w:rsidR="003A4ED1" w:rsidRDefault="003A4ED1" w:rsidP="00037912">
      <w:pPr>
        <w:spacing w:line="245" w:lineRule="auto"/>
        <w:jc w:val="left"/>
      </w:pPr>
      <w:r>
        <w:rPr>
          <w:rFonts w:ascii="MS Mincho" w:eastAsia="MS Mincho" w:hAnsi="MS Mincho" w:cs="MS Mincho" w:hint="eastAsia"/>
        </w:rPr>
        <w:t>    </w:t>
      </w:r>
      <w:r>
        <w:t>2021</w:t>
      </w:r>
      <w:r>
        <w:t>年，隆昌市</w:t>
      </w:r>
      <w:r>
        <w:t>“</w:t>
      </w:r>
      <w:r>
        <w:t>四个一</w:t>
      </w:r>
      <w:r>
        <w:t>”</w:t>
      </w:r>
      <w:r>
        <w:t>文明实践积分制案例入选中央文明办《建设新时代文明实践中心工作方法</w:t>
      </w:r>
      <w:r>
        <w:t>100</w:t>
      </w:r>
      <w:r>
        <w:t>例》，先进做法在全国宣传推广。</w:t>
      </w:r>
    </w:p>
    <w:p w:rsidR="003A4ED1" w:rsidRDefault="003A4ED1" w:rsidP="00037912">
      <w:pPr>
        <w:spacing w:line="245" w:lineRule="auto"/>
        <w:jc w:val="left"/>
      </w:pPr>
      <w:r>
        <w:rPr>
          <w:rFonts w:ascii="MS Mincho" w:eastAsia="MS Mincho" w:hAnsi="MS Mincho" w:cs="MS Mincho" w:hint="eastAsia"/>
        </w:rPr>
        <w:t>    </w:t>
      </w:r>
      <w:r>
        <w:t>实景之五</w:t>
      </w:r>
    </w:p>
    <w:p w:rsidR="003A4ED1" w:rsidRDefault="003A4ED1" w:rsidP="00037912">
      <w:pPr>
        <w:spacing w:line="245" w:lineRule="auto"/>
        <w:jc w:val="left"/>
      </w:pPr>
      <w:r>
        <w:rPr>
          <w:rFonts w:ascii="MS Mincho" w:eastAsia="MS Mincho" w:hAnsi="MS Mincho" w:cs="MS Mincho" w:hint="eastAsia"/>
        </w:rPr>
        <w:t>    </w:t>
      </w:r>
      <w:r>
        <w:t>花儿微公益：项目孵化的</w:t>
      </w:r>
      <w:r>
        <w:t>“</w:t>
      </w:r>
      <w:r>
        <w:t>隆昌特色</w:t>
      </w:r>
      <w:r>
        <w:t>”</w:t>
      </w:r>
    </w:p>
    <w:p w:rsidR="003A4ED1" w:rsidRDefault="003A4ED1" w:rsidP="00037912">
      <w:pPr>
        <w:spacing w:line="245" w:lineRule="auto"/>
        <w:jc w:val="left"/>
      </w:pPr>
      <w:r>
        <w:rPr>
          <w:rFonts w:ascii="MS Mincho" w:eastAsia="MS Mincho" w:hAnsi="MS Mincho" w:cs="MS Mincho" w:hint="eastAsia"/>
        </w:rPr>
        <w:t>    </w:t>
      </w:r>
      <w:r>
        <w:t>回放</w:t>
      </w:r>
      <w:r>
        <w:rPr>
          <w:rFonts w:ascii="MS Mincho" w:eastAsia="MS Mincho" w:hAnsi="MS Mincho" w:cs="MS Mincho" w:hint="eastAsia"/>
        </w:rPr>
        <w:t> </w:t>
      </w:r>
      <w:r>
        <w:t>2022</w:t>
      </w:r>
      <w:r>
        <w:t>年</w:t>
      </w:r>
      <w:r>
        <w:t>12</w:t>
      </w:r>
      <w:r>
        <w:t>月</w:t>
      </w:r>
      <w:r>
        <w:t>31</w:t>
      </w:r>
      <w:r>
        <w:t>日，隆昌市妇联携手隆桥幼儿园共同举办了</w:t>
      </w:r>
      <w:r>
        <w:t>“</w:t>
      </w:r>
      <w:r>
        <w:t>红红火火过新年</w:t>
      </w:r>
      <w:r>
        <w:t>”</w:t>
      </w:r>
      <w:r>
        <w:t>元旦亲子手工活动，</w:t>
      </w:r>
      <w:r>
        <w:t>40</w:t>
      </w:r>
      <w:r>
        <w:t>组家庭参加活动。活动伊始，家长和小朋友们一起玩热身游戏，充分调动了欢乐的气氛。游戏环节过后，孩子们在老师和家长的带领下开始制作可爱精致的兔子花灯，一盏盏花灯陆续诞生，孩子们脸上洋溢着成功的喜悦，纷纷向手工老师和家长们展示自己的作品。</w:t>
      </w:r>
    </w:p>
    <w:p w:rsidR="003A4ED1" w:rsidRDefault="003A4ED1" w:rsidP="00037912">
      <w:pPr>
        <w:spacing w:line="245" w:lineRule="auto"/>
        <w:jc w:val="left"/>
      </w:pPr>
      <w:r>
        <w:rPr>
          <w:rFonts w:ascii="MS Mincho" w:eastAsia="MS Mincho" w:hAnsi="MS Mincho" w:cs="MS Mincho" w:hint="eastAsia"/>
        </w:rPr>
        <w:t>    </w:t>
      </w:r>
      <w:r>
        <w:t>近年来，隆昌市在以新时代文明实践推动文明城市创建的过程中，进一步坚持价值导向，突出以文化人，弘扬时代新风，设立于</w:t>
      </w:r>
      <w:r>
        <w:t>2016</w:t>
      </w:r>
      <w:r>
        <w:t>年的</w:t>
      </w:r>
      <w:r>
        <w:t>“</w:t>
      </w:r>
      <w:r>
        <w:t>花儿微公益</w:t>
      </w:r>
      <w:r>
        <w:t>”</w:t>
      </w:r>
      <w:r>
        <w:t>志愿者服务项目就是</w:t>
      </w:r>
      <w:r>
        <w:t>“</w:t>
      </w:r>
      <w:r>
        <w:t>六微一评</w:t>
      </w:r>
      <w:r>
        <w:t>”</w:t>
      </w:r>
      <w:r>
        <w:t>的一大亮点。</w:t>
      </w:r>
    </w:p>
    <w:p w:rsidR="003A4ED1" w:rsidRDefault="003A4ED1" w:rsidP="00037912">
      <w:pPr>
        <w:spacing w:line="245" w:lineRule="auto"/>
        <w:jc w:val="left"/>
      </w:pPr>
      <w:r>
        <w:rPr>
          <w:rFonts w:ascii="MS Mincho" w:eastAsia="MS Mincho" w:hAnsi="MS Mincho" w:cs="MS Mincho" w:hint="eastAsia"/>
        </w:rPr>
        <w:t>    </w:t>
      </w:r>
      <w:r>
        <w:rPr>
          <w:rFonts w:cs="宋体" w:hint="eastAsia"/>
        </w:rPr>
        <w:t>“</w:t>
      </w:r>
      <w:r>
        <w:t>花儿微公益</w:t>
      </w:r>
      <w:r>
        <w:t>”</w:t>
      </w:r>
      <w:r>
        <w:t>志愿者服务项目由隆昌市文明办和市妇联牵头，市检察院等</w:t>
      </w:r>
      <w:r>
        <w:t>17</w:t>
      </w:r>
      <w:r>
        <w:t>个部门联合实施。项目于</w:t>
      </w:r>
      <w:r>
        <w:t>2016</w:t>
      </w:r>
      <w:r>
        <w:t>年启动，主要围绕留守妇女、儿童开展</w:t>
      </w:r>
      <w:r>
        <w:t>“</w:t>
      </w:r>
      <w:r>
        <w:t>莲姐讲家风</w:t>
      </w:r>
      <w:r>
        <w:t>”“</w:t>
      </w:r>
      <w:r>
        <w:t>莲姐亲子汇</w:t>
      </w:r>
      <w:r>
        <w:t>”“</w:t>
      </w:r>
      <w:r>
        <w:t>莲姐慧学堂</w:t>
      </w:r>
      <w:r>
        <w:t>”</w:t>
      </w:r>
      <w:r>
        <w:t>等特色志愿服务活动，采取理论学习、技能指导、实践拓展、帮扶济困、关爱他人、心理疏导等方式，在多姿多彩的活动中宣传、教育、保护妇女儿童。项目通过道德讲堂、文明实践微讲堂、妇女微家、儿童之家等平台开展法律知识讲座</w:t>
      </w:r>
      <w:r>
        <w:t>500</w:t>
      </w:r>
      <w:r>
        <w:t>余场次，服务群众</w:t>
      </w:r>
      <w:r>
        <w:t>17</w:t>
      </w:r>
      <w:r>
        <w:t>万余人次，极大地动员了一批社会组织加入妇女儿童工作，累计筹集物资价值</w:t>
      </w:r>
      <w:r>
        <w:t>62</w:t>
      </w:r>
      <w:r>
        <w:t>万余元，关爱困境妇女儿</w:t>
      </w:r>
      <w:r>
        <w:rPr>
          <w:rFonts w:hint="eastAsia"/>
        </w:rPr>
        <w:t>童</w:t>
      </w:r>
      <w:r>
        <w:t>1200</w:t>
      </w:r>
      <w:r>
        <w:t>余人次。项目获评</w:t>
      </w:r>
      <w:r>
        <w:t>“</w:t>
      </w:r>
      <w:r>
        <w:t>全国最佳志愿服务项目</w:t>
      </w:r>
      <w:r>
        <w:t>”“</w:t>
      </w:r>
      <w:r>
        <w:t>四川省十佳志愿服务项目</w:t>
      </w:r>
      <w:r>
        <w:t>”“</w:t>
      </w:r>
      <w:r>
        <w:t>内江市十佳志愿服务项目</w:t>
      </w:r>
      <w:r>
        <w:t>”“</w:t>
      </w:r>
      <w:r>
        <w:t>隆昌市十佳志愿服务项目</w:t>
      </w:r>
      <w:r>
        <w:t>”</w:t>
      </w:r>
      <w:r>
        <w:t>等称号，项目实施经验材料《</w:t>
      </w:r>
      <w:r>
        <w:t>“</w:t>
      </w:r>
      <w:r>
        <w:t>小</w:t>
      </w:r>
      <w:r>
        <w:t>”</w:t>
      </w:r>
      <w:r>
        <w:t>公益撬动</w:t>
      </w:r>
      <w:r>
        <w:t>“</w:t>
      </w:r>
      <w:r>
        <w:t>大</w:t>
      </w:r>
      <w:r>
        <w:t>”</w:t>
      </w:r>
      <w:r>
        <w:t>力量》《巧用</w:t>
      </w:r>
      <w:r>
        <w:t>“</w:t>
      </w:r>
      <w:r>
        <w:t>互联网</w:t>
      </w:r>
      <w:r>
        <w:t>+”</w:t>
      </w:r>
      <w:r>
        <w:t>开展妇联工作》被媒体广泛报道。</w:t>
      </w:r>
    </w:p>
    <w:p w:rsidR="003A4ED1" w:rsidRDefault="003A4ED1" w:rsidP="00037912">
      <w:pPr>
        <w:spacing w:line="245" w:lineRule="auto"/>
        <w:jc w:val="left"/>
      </w:pPr>
      <w:r>
        <w:rPr>
          <w:rFonts w:ascii="MS Mincho" w:eastAsia="MS Mincho" w:hAnsi="MS Mincho" w:cs="MS Mincho" w:hint="eastAsia"/>
        </w:rPr>
        <w:t>    </w:t>
      </w:r>
      <w:r>
        <w:t>截至目前，隆昌市先后孵化打造了</w:t>
      </w:r>
      <w:r>
        <w:t>“</w:t>
      </w:r>
      <w:r>
        <w:t>小马工作室</w:t>
      </w:r>
      <w:r>
        <w:t>”“</w:t>
      </w:r>
      <w:r>
        <w:t>童伴驿站</w:t>
      </w:r>
      <w:r>
        <w:t>——</w:t>
      </w:r>
      <w:r>
        <w:t>暑托班</w:t>
      </w:r>
      <w:r>
        <w:t>”</w:t>
      </w:r>
      <w:r>
        <w:t>等</w:t>
      </w:r>
      <w:r>
        <w:t>28</w:t>
      </w:r>
      <w:r>
        <w:t>个特色志愿服务项目品牌，依托项目开展志愿服务活动时长累计</w:t>
      </w:r>
      <w:r>
        <w:t>403</w:t>
      </w:r>
      <w:r>
        <w:t>万小时。</w:t>
      </w:r>
    </w:p>
    <w:p w:rsidR="003A4ED1" w:rsidRDefault="003A4ED1" w:rsidP="003A4ED1">
      <w:pPr>
        <w:spacing w:line="245" w:lineRule="auto"/>
        <w:ind w:firstLineChars="200" w:firstLine="420"/>
        <w:jc w:val="right"/>
      </w:pPr>
      <w:r w:rsidRPr="00AF4936">
        <w:rPr>
          <w:rFonts w:hint="eastAsia"/>
        </w:rPr>
        <w:t>精神文明报</w:t>
      </w:r>
      <w:r>
        <w:rPr>
          <w:rFonts w:hint="eastAsia"/>
        </w:rPr>
        <w:t>2023-08-08</w:t>
      </w:r>
    </w:p>
    <w:p w:rsidR="003A4ED1" w:rsidRDefault="003A4ED1" w:rsidP="00BA5F05">
      <w:pPr>
        <w:sectPr w:rsidR="003A4ED1" w:rsidSect="00BA5F05">
          <w:type w:val="continuous"/>
          <w:pgSz w:w="11906" w:h="16838"/>
          <w:pgMar w:top="1644" w:right="1236" w:bottom="1418" w:left="1814" w:header="851" w:footer="907" w:gutter="0"/>
          <w:pgNumType w:start="1"/>
          <w:cols w:space="720"/>
          <w:docGrid w:type="lines" w:linePitch="341" w:charSpace="2373"/>
        </w:sectPr>
      </w:pPr>
    </w:p>
    <w:p w:rsidR="00CE7C3C" w:rsidRDefault="00CE7C3C"/>
    <w:sectPr w:rsidR="00CE7C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4ED1"/>
    <w:rsid w:val="003A4ED1"/>
    <w:rsid w:val="00CE7C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4E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A4E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705</Words>
  <Characters>4024</Characters>
  <Application>Microsoft Office Word</Application>
  <DocSecurity>0</DocSecurity>
  <Lines>33</Lines>
  <Paragraphs>9</Paragraphs>
  <ScaleCrop>false</ScaleCrop>
  <Company>Microsoft</Company>
  <LinksUpToDate>false</LinksUpToDate>
  <CharactersWithSpaces>4720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2023-08-30T01:02:00Z</dcterms:created>
</cp:coreProperties>
</file>