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52A6F" w:rsidRDefault="00252A6F" w:rsidP="00610CCC">
      <w:pPr>
        <w:pStyle w:val="1"/>
      </w:pPr>
      <w:r w:rsidRPr="00610CCC">
        <w:rPr>
          <w:rFonts w:hint="eastAsia"/>
        </w:rPr>
        <w:t>新形势下加强交通运输行业党建工作的创新举措</w:t>
      </w:r>
    </w:p>
    <w:p w:rsidR="00252A6F" w:rsidRDefault="00252A6F" w:rsidP="00252A6F">
      <w:pPr>
        <w:ind w:firstLineChars="200" w:firstLine="420"/>
      </w:pPr>
      <w:r>
        <w:rPr>
          <w:rFonts w:hint="eastAsia"/>
        </w:rPr>
        <w:t>摘要：我国是一个交通运输的大国，每天需求的交通运输量都是十分巨大的，交通运输行业工作的最终目的就是提供给交通道路使用者一个安全、高效的交通环境，而交通运输执法也仅仅是达到这种目的的一种手段。应当说交通执法者必须服务于群众，而并非单纯的对群众进行管理，因此在思想政治方面应当有一个更加清晰的意识，从而使得其交通运输行业能够在新时期得到更好的发展。基于此，文章对新形势下加强交通运输行业党建工作的优化策略进行了研究，以供参考。</w:t>
      </w:r>
    </w:p>
    <w:p w:rsidR="00252A6F" w:rsidRDefault="00252A6F" w:rsidP="00252A6F">
      <w:pPr>
        <w:ind w:firstLineChars="200" w:firstLine="420"/>
      </w:pPr>
      <w:r>
        <w:rPr>
          <w:rFonts w:hint="eastAsia"/>
        </w:rPr>
        <w:t>关键词：交通运输行业；党建工作；优化策略</w:t>
      </w:r>
    </w:p>
    <w:p w:rsidR="00252A6F" w:rsidRDefault="00252A6F" w:rsidP="00252A6F">
      <w:pPr>
        <w:ind w:firstLineChars="200" w:firstLine="420"/>
      </w:pPr>
      <w:r>
        <w:t>1</w:t>
      </w:r>
      <w:r>
        <w:t>新时代背景下加强党建工作的重要性</w:t>
      </w:r>
    </w:p>
    <w:p w:rsidR="00252A6F" w:rsidRDefault="00252A6F" w:rsidP="00252A6F">
      <w:pPr>
        <w:ind w:firstLineChars="200" w:firstLine="420"/>
      </w:pPr>
      <w:r>
        <w:t>1.1</w:t>
      </w:r>
      <w:r>
        <w:t>党建工作的本质和核心</w:t>
      </w:r>
    </w:p>
    <w:p w:rsidR="00252A6F" w:rsidRDefault="00252A6F" w:rsidP="00252A6F">
      <w:pPr>
        <w:ind w:firstLineChars="200" w:firstLine="420"/>
      </w:pPr>
      <w:r>
        <w:rPr>
          <w:rFonts w:hint="eastAsia"/>
        </w:rPr>
        <w:t>（</w:t>
      </w:r>
      <w:r>
        <w:t>1</w:t>
      </w:r>
      <w:r>
        <w:t>）从交通运输综合行政执法的角度论述党建工作重要性，党建工作是一项可以引导人、塑造人、教育人和培养人的工作。加强、改进思想政治工作，注重人文关怀、心理疏导，可以培养职工自尊、自信、理性、积极向上的社会心态。而思想政治工作的本质是什么，就需要每一位政工人员不断思考。党建政工人员应时刻保持清晰的认识和判断，身先士卒，给职工作表率，即帮助职工不断提升觉悟；帮助职工认识公众利益和自身利益的关系，树立为人民服务的大局意识；帮助职工不断完善学习新知识，努力提高其综合素质。（</w:t>
      </w:r>
      <w:r>
        <w:t>2</w:t>
      </w:r>
      <w:r>
        <w:t>）党建工作的核心就是以人为本。在科学发展观</w:t>
      </w:r>
      <w:r>
        <w:rPr>
          <w:rFonts w:hint="eastAsia"/>
        </w:rPr>
        <w:t>的不断深入影响下，以人为本处在核心的地位。以人为本的核心就是以职工为核心，树立职工是主人的理念，实行“全员参与”；而党建工作内容涉及情感管理和文化管理两部分，都是以职工为中心开展。</w:t>
      </w:r>
    </w:p>
    <w:p w:rsidR="00252A6F" w:rsidRDefault="00252A6F" w:rsidP="00252A6F">
      <w:pPr>
        <w:ind w:firstLineChars="200" w:firstLine="420"/>
      </w:pPr>
      <w:r>
        <w:t>1.2</w:t>
      </w:r>
      <w:r>
        <w:t>党建工作的开展能显著提高凝聚力</w:t>
      </w:r>
    </w:p>
    <w:p w:rsidR="00252A6F" w:rsidRDefault="00252A6F" w:rsidP="00252A6F">
      <w:pPr>
        <w:ind w:firstLineChars="200" w:firstLine="420"/>
      </w:pPr>
      <w:r>
        <w:rPr>
          <w:rFonts w:hint="eastAsia"/>
        </w:rPr>
        <w:t>在交通运输综合执法领域开展党建工作的目的。就是要顺应时代的发展特征，结合行业特点不断探索创新思路，如今行业之间的竞争已经逐渐转变为人才、资金、科技等不同方面的竞争，但竞争过程中最重要的是文化的竞争。内部文化对交通运输执法单位各方面的发展都有着重要的影响，其发展方向决定着交通运输执法单位未来的建设目标。通过做好思想政治工作，持之以恒地抓好党员教育，引导党员讲党性、重品行、作表率，让党员发挥好作用，传递正能量，督促各级领导干部把心思放在工作上，增强干部履职尽责的责任感和使命感，帮助交通运输执法单位团结一切可以团结的力量，从而为交通运输执法单位的发展作出贡献。</w:t>
      </w:r>
    </w:p>
    <w:p w:rsidR="00252A6F" w:rsidRDefault="00252A6F" w:rsidP="00252A6F">
      <w:pPr>
        <w:ind w:firstLineChars="200" w:firstLine="420"/>
      </w:pPr>
      <w:r>
        <w:t>1.3</w:t>
      </w:r>
      <w:r>
        <w:t>促进各项工作有序开展</w:t>
      </w:r>
    </w:p>
    <w:p w:rsidR="00252A6F" w:rsidRDefault="00252A6F" w:rsidP="00252A6F">
      <w:pPr>
        <w:ind w:firstLineChars="200" w:firstLine="420"/>
      </w:pPr>
      <w:r>
        <w:rPr>
          <w:rFonts w:hint="eastAsia"/>
        </w:rPr>
        <w:t>促进党建工作——发挥党支部“基层堡垒”作用，对提升交通运输综合执法各项工作有序开展具有重要意义。在全新的社会背景下，对党建工作也提出了全新的要求，交通运输执法单位在开展各项工作时，不仅要做好最基础的工作，还应贯彻落实国家所提出的方针政策，为交通运输执法单位的发展起到良好的引领作用。因此，在今后的实践中，有序落实国家所提出的政策方式，能够达到最佳的效果。另外，在开展党建工作时，应采取多元措施提高职工综合水平，激发职工主观能动性，适当向外拓展党建工作的影响力，并在交通运输执法单位内部形成强有力的导向作用，无形中影响到交通运输执法单位今后的发展趋势。最后，开展党建工作的同时，交通运输执法单位还应意识到党建工作人员在其中发挥的价值，采取定期培训的方式增强其工作能力与综合水平，进一步提高职工接受党的政策以及号召的积极性，确保各项工作有条不紊地进行。</w:t>
      </w:r>
    </w:p>
    <w:p w:rsidR="00252A6F" w:rsidRDefault="00252A6F" w:rsidP="00252A6F">
      <w:pPr>
        <w:ind w:firstLineChars="200" w:firstLine="420"/>
      </w:pPr>
      <w:r>
        <w:t>2</w:t>
      </w:r>
      <w:r>
        <w:t>在推动交通运输执法过程中促进党建工作优化策略研究</w:t>
      </w:r>
    </w:p>
    <w:p w:rsidR="00252A6F" w:rsidRDefault="00252A6F" w:rsidP="00252A6F">
      <w:pPr>
        <w:ind w:firstLineChars="200" w:firstLine="420"/>
      </w:pPr>
      <w:r>
        <w:t>2.1</w:t>
      </w:r>
      <w:r>
        <w:t>结合时政教育，深化工作成效</w:t>
      </w:r>
    </w:p>
    <w:p w:rsidR="00252A6F" w:rsidRDefault="00252A6F" w:rsidP="00252A6F">
      <w:pPr>
        <w:ind w:firstLineChars="200" w:firstLine="420"/>
      </w:pPr>
      <w:r>
        <w:rPr>
          <w:rFonts w:hint="eastAsia"/>
        </w:rPr>
        <w:t>首先，要紧扣时代旋律，在引导教育过程中传达新形势政策，使广大干部职工对党的路线、方针、政策有更深层次的理解。其次，通过让职工不断了解党的百年光辉历程和伟大成就，提升职工民族自豪感，增强为实现名族复兴大业的使命感和责任感，逐步引导其形成正确价值观。最后，发挥劳动模范在劳动中的思想引领作用。作为中国工人阶级的闪光群体，在中国革命、建设和改革开放的各个历史时期，劳模群体身上闪现的劳模精神都为广大职工和全国人民提供了强大精神动力。充分发挥劳模的示范和引领作用，以劳模的先进思想和高尚情操激励广大干部职工，是新时代劳模思想政治引领的应有之义。要让劳动模范成为思想政治引领主体，同时运用好互联网、新媒体等宣传手段，强化劳模精神思想引领的感染力和感召力，鼓励干部职工以更加饱满的工作热情，更加昂扬的斗志投入到交通行业的建设中，深化工作成效。</w:t>
      </w:r>
    </w:p>
    <w:p w:rsidR="00252A6F" w:rsidRDefault="00252A6F" w:rsidP="00252A6F">
      <w:pPr>
        <w:ind w:firstLineChars="200" w:firstLine="420"/>
      </w:pPr>
      <w:r>
        <w:t>2.2</w:t>
      </w:r>
      <w:r>
        <w:t>精选工作内容，丰富工作载体</w:t>
      </w:r>
    </w:p>
    <w:p w:rsidR="00252A6F" w:rsidRDefault="00252A6F" w:rsidP="00252A6F">
      <w:pPr>
        <w:ind w:firstLineChars="200" w:firstLine="420"/>
      </w:pPr>
      <w:r>
        <w:rPr>
          <w:rFonts w:hint="eastAsia"/>
        </w:rPr>
        <w:t>新形势下，思政工作创新工作理念是做好工作的关键，精选思政工作的内容是做好工作的重中之重。与此同时，信息化时代如果仅依靠文字去开展思政工作，很难取得理想效果，特别是当面对的群体文化背景、政治素养参差不齐的时候，仅靠这种方式已经完全不能满足日常工作的需要。因此，在开展思政工作时要以广大干部职工的生活习惯为风向标，丰富工作载体，采用图片、视频等方式来加强思政工作内容的输出。要精选思政工作内容，紧跟当前时代背景，拓展广度与深度，提升工作效率；深入开展交通运输执法单位内部调研，掌握职工思想动态，让思政工作在新形势下被赋予新的时代内涵，为交通运输执法单位的发展提供源源不断的生命力。</w:t>
      </w:r>
    </w:p>
    <w:p w:rsidR="00252A6F" w:rsidRDefault="00252A6F" w:rsidP="00252A6F">
      <w:pPr>
        <w:ind w:firstLineChars="200" w:firstLine="420"/>
      </w:pPr>
      <w:r>
        <w:t>2.3</w:t>
      </w:r>
      <w:r>
        <w:t>创新党建考核方式</w:t>
      </w:r>
    </w:p>
    <w:p w:rsidR="00252A6F" w:rsidRDefault="00252A6F" w:rsidP="00252A6F">
      <w:pPr>
        <w:ind w:firstLineChars="200" w:firstLine="420"/>
      </w:pPr>
      <w:r>
        <w:rPr>
          <w:rFonts w:hint="eastAsia"/>
        </w:rPr>
        <w:t>创新党建考核方式主要是指，应用先进技术创新方法，对党建考核基本形式、内容、指标等进行创新完善。通过不断创新，体现考核方式的先进性和实用性。在实践考核工作落实过程中，可通过先进技术系统的融合应用、针对性的考核指标分析研究，为党建考核工作质量奠定基础。考核形式创新需要结合考核目标提升科学性。具体来说，考核方案的制定需把握以下几方面原则：首先，应做好前期调研分析工作，结合实践考核工作效果调整考核创新方向，创新指标纳入有效性进行综合考量。结合实际提出有效对策，为取得考核形式创新提供帮助。第二，考核方案应全面覆盖考核内容与侧重点，同时明确侧重点，为党建工作获得实质性提升提供支持。关于创新考核指标，完善考核指标体系的工作执行，可依托基层群众、党建工作执行者、党员干部三方面力量达到预期目标。基于此，通过交通运输执法单位文化引领党建，考核机制运行能够促使党建考核方式实现有效创新。第三，考核工作执行过程中应积极落实问责制，确保党建考核工作出现问题或不足时，能够及时通过问责机制发现问题，将责任锁定具体的组织和个人，为更好地完善党建工作、提升基层工作人员素质水平奠定坚实基础。</w:t>
      </w:r>
    </w:p>
    <w:p w:rsidR="00252A6F" w:rsidRDefault="00252A6F" w:rsidP="00252A6F">
      <w:pPr>
        <w:ind w:firstLineChars="200" w:firstLine="420"/>
      </w:pPr>
      <w:r>
        <w:t>2.4</w:t>
      </w:r>
      <w:r>
        <w:t>提升党建考核的执行力</w:t>
      </w:r>
    </w:p>
    <w:p w:rsidR="00252A6F" w:rsidRDefault="00252A6F" w:rsidP="00252A6F">
      <w:pPr>
        <w:ind w:firstLineChars="200" w:firstLine="420"/>
      </w:pPr>
      <w:r>
        <w:rPr>
          <w:rFonts w:hint="eastAsia"/>
        </w:rPr>
        <w:t>提升考核工作执行力需把握的要点包括以下几部分内容：一是考核执行过程中要对过去的考核结果加强运用。对不符合考核指标要求的人员，要通过约谈、警告、思政教育等措施，提升其思想政治觉悟水平，监督其尽快改善个人工作中的问题。二是在党建考核工作落实过程中，若出现党员职责履行效果不佳，则应当通过奖惩措施，确保基层工作者积极有效地落实相关工作。激发党员干部参与实践工作的主观能动性，发挥党员干部在党建考核工作中的示范作用。三是针对考核结果整改，落实环节加强管理，对整改工作进程进行有效监督，确保整改要求提出后，相关人员能够结合整改时限要求明确个人整改工作落实方向，找到整改工作的有效方法。及时全面通过整改解决实际问题，发挥党建考核的积极作用。</w:t>
      </w:r>
    </w:p>
    <w:p w:rsidR="00252A6F" w:rsidRDefault="00252A6F" w:rsidP="00252A6F">
      <w:pPr>
        <w:ind w:firstLineChars="200" w:firstLine="420"/>
      </w:pPr>
      <w:r>
        <w:t>3</w:t>
      </w:r>
      <w:r>
        <w:t>结语</w:t>
      </w:r>
    </w:p>
    <w:p w:rsidR="00252A6F" w:rsidRDefault="00252A6F" w:rsidP="00252A6F">
      <w:pPr>
        <w:ind w:firstLineChars="200" w:firstLine="420"/>
      </w:pPr>
      <w:r>
        <w:rPr>
          <w:rFonts w:hint="eastAsia"/>
        </w:rPr>
        <w:t>综上所述，交通运输作为基础性、战略性、先导性和服务性产业，随着建设“交通强国”战略的实施，交通运输行业在我国社会发展中占据着越来越重要的地位，推动了我国交通运输事业取得了高质量发展。各级交通运输综合执法部门的党建政工工作在新时期有着极为重要的意义，它既可以使得交通运输行业的改革和发展更加快速和稳定，推动交通运输行业发展的稳定健康，又能够使得交通运输行业保持着自身“为人民服务”的宗旨，更好地为人民群众服务，从而为构建和谐社会贡献出更多的力量，也为了实现中国梦打下更加牢固的基础。</w:t>
      </w:r>
    </w:p>
    <w:p w:rsidR="00252A6F" w:rsidRDefault="00252A6F" w:rsidP="00CE178C">
      <w:pPr>
        <w:sectPr w:rsidR="00252A6F" w:rsidSect="00CE178C">
          <w:type w:val="continuous"/>
          <w:pgSz w:w="11906" w:h="16838"/>
          <w:pgMar w:top="1644" w:right="1236" w:bottom="1418" w:left="1814" w:header="851" w:footer="907" w:gutter="0"/>
          <w:pgNumType w:start="1"/>
          <w:cols w:space="720"/>
          <w:docGrid w:type="lines" w:linePitch="341" w:charSpace="2373"/>
        </w:sectPr>
      </w:pPr>
    </w:p>
    <w:p w:rsidR="009F4074" w:rsidRDefault="009F4074"/>
    <w:sectPr w:rsidR="009F407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52A6F"/>
    <w:rsid w:val="00252A6F"/>
    <w:rsid w:val="009F407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52A6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52A6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464</Words>
  <Characters>2647</Characters>
  <Application>Microsoft Office Word</Application>
  <DocSecurity>0</DocSecurity>
  <Lines>22</Lines>
  <Paragraphs>6</Paragraphs>
  <ScaleCrop>false</ScaleCrop>
  <Company>Microsoft</Company>
  <LinksUpToDate>false</LinksUpToDate>
  <CharactersWithSpaces>3105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2023-08-19T03:47:00Z</dcterms:created>
</cp:coreProperties>
</file>