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F43" w:rsidRPr="001E3B86" w:rsidRDefault="00CF2F43" w:rsidP="001E3B86">
      <w:pPr>
        <w:pStyle w:val="1"/>
      </w:pPr>
      <w:r w:rsidRPr="001E3B86">
        <w:rPr>
          <w:rFonts w:hint="eastAsia"/>
        </w:rPr>
        <w:t>中柬经贸合作：朝机制化方向阔步前行</w:t>
      </w:r>
    </w:p>
    <w:p w:rsidR="00CF2F43" w:rsidRDefault="00CF2F43" w:rsidP="00CF2F43">
      <w:pPr>
        <w:ind w:firstLineChars="200" w:firstLine="420"/>
        <w:jc w:val="left"/>
      </w:pPr>
      <w:r>
        <w:rPr>
          <w:rFonts w:hint="eastAsia"/>
        </w:rPr>
        <w:t>□</w:t>
      </w:r>
      <w:r>
        <w:t xml:space="preserve"> </w:t>
      </w:r>
      <w:r>
        <w:t>本报记者</w:t>
      </w:r>
      <w:r>
        <w:t xml:space="preserve"> </w:t>
      </w:r>
      <w:r>
        <w:t>李</w:t>
      </w:r>
      <w:r>
        <w:t xml:space="preserve">  </w:t>
      </w:r>
      <w:r>
        <w:t>宁</w:t>
      </w:r>
    </w:p>
    <w:p w:rsidR="00CF2F43" w:rsidRDefault="00CF2F43" w:rsidP="00CF2F43">
      <w:pPr>
        <w:ind w:firstLineChars="200" w:firstLine="420"/>
        <w:jc w:val="left"/>
      </w:pPr>
      <w:r>
        <w:rPr>
          <w:rFonts w:hint="eastAsia"/>
        </w:rPr>
        <w:t>今年是中柬建交</w:t>
      </w:r>
      <w:r>
        <w:t>65</w:t>
      </w:r>
      <w:r>
        <w:t>周年和</w:t>
      </w:r>
      <w:r>
        <w:t>“</w:t>
      </w:r>
      <w:r>
        <w:t>中柬友好年</w:t>
      </w:r>
      <w:r>
        <w:t>”</w:t>
      </w:r>
      <w:r>
        <w:t>。建交</w:t>
      </w:r>
      <w:r>
        <w:t>65</w:t>
      </w:r>
      <w:r>
        <w:t>年来，中柬关系经受国际风云变幻考验，历久弥坚</w:t>
      </w:r>
      <w:r>
        <w:t>——</w:t>
      </w:r>
      <w:r>
        <w:t>中柬</w:t>
      </w:r>
      <w:r>
        <w:t>“</w:t>
      </w:r>
      <w:r>
        <w:t>钻石六边</w:t>
      </w:r>
      <w:r>
        <w:t>”</w:t>
      </w:r>
      <w:r>
        <w:t>合作架构不断走深走实，</w:t>
      </w:r>
      <w:r>
        <w:t>“</w:t>
      </w:r>
      <w:r>
        <w:t>工业发展走廊</w:t>
      </w:r>
      <w:r>
        <w:t>”</w:t>
      </w:r>
      <w:r>
        <w:t>和</w:t>
      </w:r>
      <w:r>
        <w:t>“</w:t>
      </w:r>
      <w:r>
        <w:t>鱼米走廊</w:t>
      </w:r>
      <w:r>
        <w:t>”</w:t>
      </w:r>
      <w:r>
        <w:t>建设取得积极进展，中柬建交</w:t>
      </w:r>
      <w:r>
        <w:t>65</w:t>
      </w:r>
      <w:r>
        <w:t>周年暨中柬友好年系列庆祝活动办得有声有色。</w:t>
      </w:r>
    </w:p>
    <w:p w:rsidR="00CF2F43" w:rsidRDefault="00CF2F43" w:rsidP="00CF2F43">
      <w:pPr>
        <w:ind w:firstLineChars="200" w:firstLine="420"/>
        <w:jc w:val="left"/>
      </w:pPr>
      <w:r>
        <w:rPr>
          <w:rFonts w:hint="eastAsia"/>
        </w:rPr>
        <w:t>进入新时代，在两国领导人战略引领下，中柬务实合作迎来新的发展机遇。今年上半年柬埔寨对中国进出口贸易持续增长，中柬“一带一路”重点项目顺利推进，中国继续维持柬埔寨第一大贸易伙伴和外资来源国地位。着眼未来，业内专家指出，随着中柬双边自贸协定、中国东盟自贸升级版以及区域全面经济伙伴关系协定（</w:t>
      </w:r>
      <w:r>
        <w:t>RCEP</w:t>
      </w:r>
      <w:r>
        <w:t>）等双多边协议不断落实，中柬经贸合作将朝着机制化的方向大步迈进，两国的贸易、投资将不断升级、彼此受益。</w:t>
      </w:r>
    </w:p>
    <w:p w:rsidR="00CF2F43" w:rsidRDefault="00CF2F43" w:rsidP="00CF2F43">
      <w:pPr>
        <w:ind w:firstLineChars="200" w:firstLine="420"/>
        <w:jc w:val="left"/>
      </w:pPr>
      <w:r>
        <w:rPr>
          <w:rFonts w:hint="eastAsia"/>
        </w:rPr>
        <w:t>各领域务实合作取得新进展</w:t>
      </w:r>
    </w:p>
    <w:p w:rsidR="00CF2F43" w:rsidRDefault="00CF2F43" w:rsidP="00CF2F43">
      <w:pPr>
        <w:ind w:firstLineChars="200" w:firstLine="420"/>
        <w:jc w:val="left"/>
      </w:pPr>
      <w:r>
        <w:rPr>
          <w:rFonts w:hint="eastAsia"/>
        </w:rPr>
        <w:t>据柬埔寨海关总署最新统计，上半年柬埔寨和中国贸易额达</w:t>
      </w:r>
      <w:r>
        <w:t>61.53</w:t>
      </w:r>
      <w:r>
        <w:t>亿美元，同比增长约</w:t>
      </w:r>
      <w:r>
        <w:t>3%</w:t>
      </w:r>
      <w:r>
        <w:t>。其中，柬埔寨对中国出口</w:t>
      </w:r>
      <w:r>
        <w:t>7.13</w:t>
      </w:r>
      <w:r>
        <w:t>亿美元，同比增长</w:t>
      </w:r>
      <w:r>
        <w:t>16.6%</w:t>
      </w:r>
      <w:r>
        <w:t>。</w:t>
      </w:r>
    </w:p>
    <w:p w:rsidR="00CF2F43" w:rsidRDefault="00CF2F43" w:rsidP="00CF2F43">
      <w:pPr>
        <w:ind w:firstLineChars="200" w:firstLine="420"/>
        <w:jc w:val="left"/>
      </w:pPr>
      <w:r>
        <w:rPr>
          <w:rFonts w:hint="eastAsia"/>
        </w:rPr>
        <w:t>农产品贸易和农业合作成为中柬经贸合作一大亮点。绿色天然的大米、新鲜多汁的龙眼、嫩滑甘甜的香蕉、软糯香甜的芒果……近年来，越来越多的柬埔寨优质农产品进入中国百姓的“菜篮子”“果盘子”。柬农产品输华进程正进入快车道，今年</w:t>
      </w:r>
      <w:r>
        <w:t>5</w:t>
      </w:r>
      <w:r>
        <w:t>月下旬，柬埔寨</w:t>
      </w:r>
      <w:r>
        <w:t>12</w:t>
      </w:r>
      <w:r>
        <w:t>种野生水产品完成输华程序。更早些时候，柬埔寨胡椒获准输华，是今年首个获准输华的柬农产品，也是首个获准输华的调味料作物。</w:t>
      </w:r>
    </w:p>
    <w:p w:rsidR="00CF2F43" w:rsidRDefault="00CF2F43" w:rsidP="00CF2F43">
      <w:pPr>
        <w:ind w:firstLineChars="200" w:firstLine="420"/>
        <w:jc w:val="left"/>
      </w:pPr>
      <w:r>
        <w:rPr>
          <w:rFonts w:hint="eastAsia"/>
        </w:rPr>
        <w:t>商务部研究院学术委员会副主任张建平在接受国际商报记者采访时表示，柬埔寨是鱼米之乡，特别是大米、热带水果以及渔产品产出丰富，这些产品具有比较优势。而中国拥有庞大的消费市场，对特色农产品具备旺盛且多样化的需求，使得中柬在农产品领域的合作潜力不断提升。</w:t>
      </w:r>
    </w:p>
    <w:p w:rsidR="00CF2F43" w:rsidRDefault="00CF2F43" w:rsidP="00CF2F43">
      <w:pPr>
        <w:ind w:firstLineChars="200" w:firstLine="420"/>
        <w:jc w:val="left"/>
      </w:pPr>
      <w:r>
        <w:rPr>
          <w:rFonts w:hint="eastAsia"/>
        </w:rPr>
        <w:t>“由于中国在农产品加工以及农产品市场营销、品牌管理方面有着丰富经验，中柬两国不仅在初级农产品方面合作潜力大、贸易机会多，在农产品深加工和食品领域也有着广阔的合作空间。”张建平说。</w:t>
      </w:r>
    </w:p>
    <w:p w:rsidR="00CF2F43" w:rsidRDefault="00CF2F43" w:rsidP="00CF2F43">
      <w:pPr>
        <w:ind w:firstLineChars="200" w:firstLine="420"/>
        <w:jc w:val="left"/>
      </w:pPr>
      <w:r>
        <w:rPr>
          <w:rFonts w:hint="eastAsia"/>
        </w:rPr>
        <w:t>柬埔寨发展理事会最近发布的报告显示，中国仍是柬埔寨最大的外国投资者，上半年中国对柬投资约</w:t>
      </w:r>
      <w:r>
        <w:t>7</w:t>
      </w:r>
      <w:r>
        <w:t>亿美元，占柬外国直接投资近</w:t>
      </w:r>
      <w:r>
        <w:t>65.38%</w:t>
      </w:r>
      <w:r>
        <w:t>。其中投资最多的是基础设施、建筑业及农产品加工等领域。据中方统计，截至</w:t>
      </w:r>
      <w:r>
        <w:t>2022</w:t>
      </w:r>
      <w:r>
        <w:t>年年底，中国企业累计对柬各类投资超过</w:t>
      </w:r>
      <w:r>
        <w:t>100</w:t>
      </w:r>
      <w:r>
        <w:t>亿美元。</w:t>
      </w:r>
    </w:p>
    <w:p w:rsidR="00CF2F43" w:rsidRDefault="00CF2F43" w:rsidP="00CF2F43">
      <w:pPr>
        <w:ind w:firstLineChars="200" w:firstLine="420"/>
        <w:jc w:val="left"/>
      </w:pPr>
      <w:r>
        <w:rPr>
          <w:rFonts w:hint="eastAsia"/>
        </w:rPr>
        <w:t>据了解，</w:t>
      </w:r>
      <w:r>
        <w:t>2022</w:t>
      </w:r>
      <w:r>
        <w:t>年，考斯玛中柬友谊医院、特本克蒙省医院、乡村道路项目二期、教育环境与设施改善项目等一系列民生项目投入使用，这些</w:t>
      </w:r>
      <w:r>
        <w:t>“</w:t>
      </w:r>
      <w:r>
        <w:t>小而美</w:t>
      </w:r>
      <w:r>
        <w:t>”</w:t>
      </w:r>
      <w:r>
        <w:t>项目为当地经济发展和民生改善带来了实实在在的好处。据报道，去年</w:t>
      </w:r>
      <w:r>
        <w:t>11</w:t>
      </w:r>
      <w:r>
        <w:t>月，中国援柬埔寨乡村道路项目二期工程启用。该项目建设内容包括</w:t>
      </w:r>
      <w:r>
        <w:t>19</w:t>
      </w:r>
      <w:r>
        <w:t>条道路和</w:t>
      </w:r>
      <w:r>
        <w:t>1</w:t>
      </w:r>
      <w:r>
        <w:t>座桥梁，路线总长度</w:t>
      </w:r>
      <w:r>
        <w:t>120.05</w:t>
      </w:r>
      <w:r>
        <w:t>公里，对促进农村地区经济和民生发展将起到重要作用。</w:t>
      </w:r>
    </w:p>
    <w:p w:rsidR="00CF2F43" w:rsidRDefault="00CF2F43" w:rsidP="00CF2F43">
      <w:pPr>
        <w:ind w:firstLineChars="200" w:firstLine="420"/>
        <w:jc w:val="left"/>
      </w:pPr>
      <w:r>
        <w:rPr>
          <w:rFonts w:hint="eastAsia"/>
        </w:rPr>
        <w:t>多双边协议落地见实效</w:t>
      </w:r>
    </w:p>
    <w:p w:rsidR="00CF2F43" w:rsidRDefault="00CF2F43" w:rsidP="00CF2F43">
      <w:pPr>
        <w:ind w:firstLineChars="200" w:firstLine="420"/>
        <w:jc w:val="left"/>
      </w:pPr>
      <w:r>
        <w:rPr>
          <w:rFonts w:hint="eastAsia"/>
        </w:rPr>
        <w:t>当前，中柬两国正携手构建新时代命运共同体，高质量共建“一带一路”，共同打造中柬“钻石六边”合作架构，两国各领域务实合作得到进一步深化。</w:t>
      </w:r>
    </w:p>
    <w:p w:rsidR="00CF2F43" w:rsidRDefault="00CF2F43" w:rsidP="00CF2F43">
      <w:pPr>
        <w:ind w:firstLineChars="200" w:firstLine="420"/>
        <w:jc w:val="left"/>
      </w:pPr>
      <w:r>
        <w:rPr>
          <w:rFonts w:hint="eastAsia"/>
        </w:rPr>
        <w:t>值得一提的是，继中企投资、建设和运营的柬埔寨第一条高速公路——金港高速公路去年</w:t>
      </w:r>
      <w:r>
        <w:t>10</w:t>
      </w:r>
      <w:r>
        <w:t>月通车后，一个多月前，由中企投资建设的柬埔寨金边至柴桢省巴域市的高速公路项目在干丹省举行开工仪式。金巴高速公路项目既是中柬友谊与合作的象征，也是</w:t>
      </w:r>
      <w:r>
        <w:t>“</w:t>
      </w:r>
      <w:r>
        <w:t>一带一路</w:t>
      </w:r>
      <w:r>
        <w:t>”</w:t>
      </w:r>
      <w:r>
        <w:t>倡议与柬埔寨</w:t>
      </w:r>
      <w:r>
        <w:t>“</w:t>
      </w:r>
      <w:r>
        <w:t>四角战略</w:t>
      </w:r>
      <w:r>
        <w:t>”</w:t>
      </w:r>
      <w:r>
        <w:t>对接的又一重要成果。金巴高速公路是柬埔寨第二条高速公路，项目全长约</w:t>
      </w:r>
      <w:r>
        <w:t>135</w:t>
      </w:r>
      <w:r>
        <w:t>公里，将对推动柬埔寨国民经济发展和东盟区域互联互通发挥重要作用。</w:t>
      </w:r>
    </w:p>
    <w:p w:rsidR="00CF2F43" w:rsidRDefault="00CF2F43" w:rsidP="00CF2F43">
      <w:pPr>
        <w:ind w:firstLineChars="200" w:firstLine="420"/>
        <w:jc w:val="left"/>
      </w:pPr>
      <w:r>
        <w:rPr>
          <w:rFonts w:hint="eastAsia"/>
        </w:rPr>
        <w:t>张建平表示，中国和柬埔寨经贸互补性强，有着巨大的合作空间和合作潜力。中柬经贸合作已拓展至基础设施、农业农村经济、服务业等多个领域，对柬经济发展带动作用很强。近些年来，柬埔寨经济能保持较高的年均增速，也得益于在“一带一路”框架下与中国开展的系统性合作。</w:t>
      </w:r>
    </w:p>
    <w:p w:rsidR="00CF2F43" w:rsidRDefault="00CF2F43" w:rsidP="00CF2F43">
      <w:pPr>
        <w:ind w:firstLineChars="200" w:firstLine="420"/>
        <w:jc w:val="left"/>
      </w:pPr>
      <w:r>
        <w:t>2022</w:t>
      </w:r>
      <w:r>
        <w:t>年</w:t>
      </w:r>
      <w:r>
        <w:t>1</w:t>
      </w:r>
      <w:r>
        <w:t>月，中柬自贸协定和</w:t>
      </w:r>
      <w:r>
        <w:t>RCEP</w:t>
      </w:r>
      <w:r>
        <w:t>生效实施，政策红利逐步释放使得两国贸易投资自由化便利化水平进一步提升。据中国海关统计，</w:t>
      </w:r>
      <w:r>
        <w:t>2022</w:t>
      </w:r>
      <w:r>
        <w:t>年中柬双边贸易额达</w:t>
      </w:r>
      <w:r>
        <w:t>160.2</w:t>
      </w:r>
      <w:r>
        <w:t>亿美元，同比增长</w:t>
      </w:r>
      <w:r>
        <w:t>17.5%</w:t>
      </w:r>
      <w:r>
        <w:t>。其中，中国对柬出口</w:t>
      </w:r>
      <w:r>
        <w:t>141.8</w:t>
      </w:r>
      <w:r>
        <w:t>亿美元，自柬进口</w:t>
      </w:r>
      <w:r>
        <w:t>18.4</w:t>
      </w:r>
      <w:r>
        <w:t>亿美元。</w:t>
      </w:r>
    </w:p>
    <w:p w:rsidR="00CF2F43" w:rsidRDefault="00CF2F43" w:rsidP="00CF2F43">
      <w:pPr>
        <w:ind w:firstLineChars="200" w:firstLine="420"/>
        <w:jc w:val="left"/>
      </w:pPr>
      <w:r>
        <w:rPr>
          <w:rFonts w:hint="eastAsia"/>
        </w:rPr>
        <w:t>“随着中柬双边自贸协定、中国</w:t>
      </w:r>
      <w:r>
        <w:t>-</w:t>
      </w:r>
      <w:r>
        <w:t>东盟自贸区升级版以及</w:t>
      </w:r>
      <w:r>
        <w:t>RCEP</w:t>
      </w:r>
      <w:r>
        <w:t>等多双边协议的不断落实，中柬经贸合作朝着机制化的方向迈进，可以期待，未来中柬在双向贸易、投资方面会不断创出新高，彼此也会从合作中受益。</w:t>
      </w:r>
      <w:r>
        <w:t>”</w:t>
      </w:r>
      <w:r>
        <w:t>张建平说。</w:t>
      </w:r>
    </w:p>
    <w:p w:rsidR="00CF2F43" w:rsidRDefault="00CF2F43" w:rsidP="00CF2F43">
      <w:pPr>
        <w:ind w:firstLineChars="200" w:firstLine="420"/>
        <w:jc w:val="right"/>
      </w:pPr>
      <w:r w:rsidRPr="003A08CA">
        <w:t>国际商报</w:t>
      </w:r>
      <w:r>
        <w:rPr>
          <w:rFonts w:hint="eastAsia"/>
        </w:rPr>
        <w:t>2023-07-26</w:t>
      </w:r>
    </w:p>
    <w:p w:rsidR="00CF2F43" w:rsidRDefault="00CF2F43" w:rsidP="00BA68B5">
      <w:pPr>
        <w:sectPr w:rsidR="00CF2F43" w:rsidSect="00BA68B5">
          <w:type w:val="continuous"/>
          <w:pgSz w:w="11906" w:h="16838"/>
          <w:pgMar w:top="1644" w:right="1236" w:bottom="1418" w:left="1814" w:header="851" w:footer="907" w:gutter="0"/>
          <w:pgNumType w:start="1"/>
          <w:cols w:space="720"/>
          <w:docGrid w:type="lines" w:linePitch="341" w:charSpace="2373"/>
        </w:sectPr>
      </w:pPr>
    </w:p>
    <w:p w:rsidR="00B73347" w:rsidRDefault="00B73347"/>
    <w:sectPr w:rsidR="00B7334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F2F43"/>
    <w:rsid w:val="00B73347"/>
    <w:rsid w:val="00CF2F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F2F4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CF2F4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1518</Characters>
  <Application>Microsoft Office Word</Application>
  <DocSecurity>0</DocSecurity>
  <Lines>12</Lines>
  <Paragraphs>3</Paragraphs>
  <ScaleCrop>false</ScaleCrop>
  <Company>Microsoft</Company>
  <LinksUpToDate>false</LinksUpToDate>
  <CharactersWithSpaces>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2023-08-09T06:18:00Z</dcterms:created>
</cp:coreProperties>
</file>