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15" w:rsidRDefault="00CC5B15" w:rsidP="001F69EF">
      <w:pPr>
        <w:pStyle w:val="1"/>
      </w:pPr>
      <w:r w:rsidRPr="001F69EF">
        <w:rPr>
          <w:rFonts w:hint="eastAsia"/>
        </w:rPr>
        <w:t>人在“格”中走</w:t>
      </w:r>
      <w:r w:rsidRPr="001F69EF">
        <w:t xml:space="preserve"> 事在</w:t>
      </w:r>
      <w:r w:rsidRPr="001F69EF">
        <w:t>“</w:t>
      </w:r>
      <w:r w:rsidRPr="001F69EF">
        <w:t>格</w:t>
      </w:r>
      <w:r w:rsidRPr="001F69EF">
        <w:t>”</w:t>
      </w:r>
      <w:r w:rsidRPr="001F69EF">
        <w:t>中办</w:t>
      </w:r>
      <w:r w:rsidRPr="001F69EF">
        <w:t>—</w:t>
      </w:r>
      <w:r w:rsidRPr="001F69EF">
        <w:t>哈密市伊州区全方位提升网格化服务管理效能</w:t>
      </w:r>
    </w:p>
    <w:p w:rsidR="00CC5B15" w:rsidRDefault="00CC5B15" w:rsidP="00CC5B15">
      <w:pPr>
        <w:ind w:firstLineChars="200" w:firstLine="420"/>
      </w:pPr>
      <w:r>
        <w:t>2020</w:t>
      </w:r>
      <w:r>
        <w:t>年以来，哈密市伊州区建强基础网格、完善专业网格、建全专属网格，全方位提升网格化服务管理工作现代化、精细化、智能化。</w:t>
      </w:r>
      <w:r>
        <w:t>8</w:t>
      </w:r>
      <w:r>
        <w:t>月</w:t>
      </w:r>
      <w:r>
        <w:t>4</w:t>
      </w:r>
      <w:r>
        <w:t>日，哈密市伊州区委政法委常务副书记樊宏杰向记者介绍，如今，伊州区网格矩阵更加规范，网格机制更加完善，城乡网格矛盾纠纷调处能力、风险隐患排查能力、服务群众工作能力不断提高，真正做到了人在</w:t>
      </w:r>
      <w:r>
        <w:t>“</w:t>
      </w:r>
      <w:r>
        <w:t>格</w:t>
      </w:r>
      <w:r>
        <w:t>”</w:t>
      </w:r>
      <w:r>
        <w:t>中走，事在</w:t>
      </w:r>
      <w:r>
        <w:t>“</w:t>
      </w:r>
      <w:r>
        <w:t>格</w:t>
      </w:r>
      <w:r>
        <w:t>”</w:t>
      </w:r>
      <w:r>
        <w:t>中办。</w:t>
      </w:r>
    </w:p>
    <w:p w:rsidR="00CC5B15" w:rsidRDefault="00CC5B15" w:rsidP="00CC5B15">
      <w:pPr>
        <w:ind w:firstLineChars="200" w:firstLine="420"/>
      </w:pPr>
      <w:r>
        <w:rPr>
          <w:rFonts w:hint="eastAsia"/>
        </w:rPr>
        <w:t>建强基础网格</w:t>
      </w:r>
      <w:r>
        <w:t xml:space="preserve"> </w:t>
      </w:r>
      <w:r>
        <w:t>奏响责任落实</w:t>
      </w:r>
      <w:r>
        <w:t>“</w:t>
      </w:r>
      <w:r>
        <w:t>和弦曲</w:t>
      </w:r>
      <w:r>
        <w:t>”</w:t>
      </w:r>
    </w:p>
    <w:p w:rsidR="00CC5B15" w:rsidRDefault="00CC5B15" w:rsidP="00CC5B15">
      <w:pPr>
        <w:ind w:firstLineChars="200" w:firstLine="420"/>
      </w:pPr>
      <w:r>
        <w:t>6</w:t>
      </w:r>
      <w:r>
        <w:t>月</w:t>
      </w:r>
      <w:r>
        <w:t>18</w:t>
      </w:r>
      <w:r>
        <w:t>日，出租车司机王军发现伊州区西河街道天山西路社区伊电花苑北区第一网格因道路窄停车位少，个别车辆停在消防通道内。</w:t>
      </w:r>
    </w:p>
    <w:p w:rsidR="00CC5B15" w:rsidRDefault="00CC5B15" w:rsidP="00CC5B15">
      <w:pPr>
        <w:ind w:firstLineChars="200" w:firstLine="420"/>
      </w:pPr>
      <w:r>
        <w:rPr>
          <w:rFonts w:hint="eastAsia"/>
        </w:rPr>
        <w:t>作为兼职网格员，王军意识到这种行为有很大安全隐患，于是拍照发在微信群里，说明了该情况。天山西路社区党支部书记吐尔地汗·艾买提正是该网格的网格长，他迅速通过网格协调、推动，快速消除了安全隐患。</w:t>
      </w:r>
    </w:p>
    <w:p w:rsidR="00CC5B15" w:rsidRDefault="00CC5B15" w:rsidP="00CC5B15">
      <w:pPr>
        <w:ind w:firstLineChars="200" w:firstLine="420"/>
      </w:pPr>
      <w:r>
        <w:rPr>
          <w:rFonts w:hint="eastAsia"/>
        </w:rPr>
        <w:t>伊州区加强基础网格建设突出党建引领，整合改造零散老旧小区，以“一网格一支部、多网格一支部”做到网格党支部全覆盖，建立微信群，设置“居民说事点”，让网格员随时掌握网格动态。</w:t>
      </w:r>
    </w:p>
    <w:p w:rsidR="00CC5B15" w:rsidRDefault="00CC5B15" w:rsidP="00CC5B15">
      <w:pPr>
        <w:ind w:firstLineChars="200" w:firstLine="420"/>
      </w:pPr>
      <w:r>
        <w:rPr>
          <w:rFonts w:hint="eastAsia"/>
        </w:rPr>
        <w:t>村（社区）干部、警务人员、“访惠聚”工作队员、双联户长熟悉网格情况，担任网格长、专职网格员，外卖小哥、出租车司机具备“流动服务”的特性，担任兼职网格员，专兼职网格队伍联动开展走访、民意收集、矛盾化解、隐患排查、政策宣传等工作，效果显著。</w:t>
      </w:r>
    </w:p>
    <w:p w:rsidR="00CC5B15" w:rsidRDefault="00CC5B15" w:rsidP="00CC5B15">
      <w:pPr>
        <w:ind w:firstLineChars="200" w:firstLine="420"/>
      </w:pPr>
      <w:r>
        <w:t>4</w:t>
      </w:r>
      <w:r>
        <w:t>月</w:t>
      </w:r>
      <w:r>
        <w:t>20</w:t>
      </w:r>
      <w:r>
        <w:t>日，伊州区城北街道祥和社区石油家园网格员党员阿不力提甫</w:t>
      </w:r>
      <w:r>
        <w:t>·</w:t>
      </w:r>
      <w:r>
        <w:t>买买提在网格内巡查过程中，发现部分树枝遮挡行人视线，路口处形成视角盲点，立即报告网格长，启动</w:t>
      </w:r>
      <w:r>
        <w:t>“</w:t>
      </w:r>
      <w:r>
        <w:t>四方议事</w:t>
      </w:r>
      <w:r>
        <w:t>”</w:t>
      </w:r>
      <w:r>
        <w:t>（</w:t>
      </w:r>
      <w:r>
        <w:t>“</w:t>
      </w:r>
      <w:r>
        <w:t>网格长</w:t>
      </w:r>
      <w:r>
        <w:t>+</w:t>
      </w:r>
      <w:r>
        <w:t>网格员</w:t>
      </w:r>
      <w:r>
        <w:t>+</w:t>
      </w:r>
      <w:r>
        <w:t>居民代表</w:t>
      </w:r>
      <w:r>
        <w:t>+</w:t>
      </w:r>
      <w:r>
        <w:t>物业公司代表</w:t>
      </w:r>
      <w:r>
        <w:t>”</w:t>
      </w:r>
      <w:r>
        <w:t>）机制。很快，遮挡视线的树枝修剪了，路口视角盲区安装上了广角镜。</w:t>
      </w:r>
    </w:p>
    <w:p w:rsidR="00CC5B15" w:rsidRDefault="00CC5B15" w:rsidP="00CC5B15">
      <w:pPr>
        <w:ind w:firstLineChars="200" w:firstLine="420"/>
      </w:pPr>
      <w:r>
        <w:rPr>
          <w:rFonts w:hint="eastAsia"/>
        </w:rPr>
        <w:t>截至目前，伊州区科学划分</w:t>
      </w:r>
      <w:r>
        <w:t>613</w:t>
      </w:r>
      <w:r>
        <w:t>个基础网格，产生网格长</w:t>
      </w:r>
      <w:r>
        <w:t>613</w:t>
      </w:r>
      <w:r>
        <w:t>名，配备专兼职网格员</w:t>
      </w:r>
      <w:r>
        <w:t>3018</w:t>
      </w:r>
      <w:r>
        <w:t>名。今年以来，各基础网格化解矛盾纠纷</w:t>
      </w:r>
      <w:r>
        <w:t>2639</w:t>
      </w:r>
      <w:r>
        <w:t>件，办结率为</w:t>
      </w:r>
      <w:r>
        <w:t>100%</w:t>
      </w:r>
      <w:r>
        <w:t>；发现民生类、社会民意类问题</w:t>
      </w:r>
      <w:r>
        <w:t>18447</w:t>
      </w:r>
      <w:r>
        <w:t>条，办结率为</w:t>
      </w:r>
      <w:r>
        <w:t>99%</w:t>
      </w:r>
      <w:r>
        <w:t>。</w:t>
      </w:r>
    </w:p>
    <w:p w:rsidR="00CC5B15" w:rsidRDefault="00CC5B15" w:rsidP="00CC5B15">
      <w:pPr>
        <w:ind w:firstLineChars="200" w:firstLine="420"/>
      </w:pPr>
      <w:r>
        <w:rPr>
          <w:rFonts w:hint="eastAsia"/>
        </w:rPr>
        <w:t>完善专业网格</w:t>
      </w:r>
      <w:r>
        <w:t xml:space="preserve"> </w:t>
      </w:r>
      <w:r>
        <w:t>奏响和谐社区</w:t>
      </w:r>
      <w:r>
        <w:t>“</w:t>
      </w:r>
      <w:r>
        <w:t>进行曲</w:t>
      </w:r>
      <w:r>
        <w:t>”</w:t>
      </w:r>
    </w:p>
    <w:p w:rsidR="00CC5B15" w:rsidRDefault="00CC5B15" w:rsidP="00CC5B15">
      <w:pPr>
        <w:ind w:firstLineChars="200" w:firstLine="420"/>
      </w:pPr>
      <w:r>
        <w:t>5</w:t>
      </w:r>
      <w:r>
        <w:t>月</w:t>
      </w:r>
      <w:r>
        <w:t>30</w:t>
      </w:r>
      <w:r>
        <w:t>日，伊州区东河街道花园社区供电公司小区专业网格员发现</w:t>
      </w:r>
      <w:r>
        <w:t>7</w:t>
      </w:r>
      <w:r>
        <w:t>号楼污水管道漏水，影响一单元</w:t>
      </w:r>
      <w:r>
        <w:t>5</w:t>
      </w:r>
      <w:r>
        <w:t>户居民的正常生活。该情况逐级汇报到网格长、社区、街道，东河街道接报后，启动</w:t>
      </w:r>
      <w:r>
        <w:t>“</w:t>
      </w:r>
      <w:r>
        <w:t>吹哨</w:t>
      </w:r>
      <w:r>
        <w:t>”</w:t>
      </w:r>
      <w:r>
        <w:t>机制，召集信访局、住建局等专业网格员、社区、小区物业和部分居民召开协商会议，快速落实维修资金和施工单位，问题得到圆满解决。</w:t>
      </w:r>
    </w:p>
    <w:p w:rsidR="00CC5B15" w:rsidRDefault="00CC5B15" w:rsidP="00CC5B15">
      <w:pPr>
        <w:ind w:firstLineChars="200" w:firstLine="420"/>
      </w:pPr>
      <w:r>
        <w:rPr>
          <w:rFonts w:hint="eastAsia"/>
        </w:rPr>
        <w:t>花园社区专业网格员何宇濛和爷爷奶奶们闲聊时，得知门球场地荒废，喜爱门球的老人没有打球场地。何宇濛在研判会上提出后，花园社区党委书记阿不拉·热合曼召集文旅局、住建局等部门单位专业网格员共同商议，协调近</w:t>
      </w:r>
      <w:r>
        <w:t>22</w:t>
      </w:r>
      <w:r>
        <w:t>万元资金种植草坪、硬化地面、粉刷修整。</w:t>
      </w:r>
      <w:r>
        <w:t>6</w:t>
      </w:r>
      <w:r>
        <w:t>月</w:t>
      </w:r>
      <w:r>
        <w:t>28</w:t>
      </w:r>
      <w:r>
        <w:t>日，花园社区党委、</w:t>
      </w:r>
      <w:r>
        <w:t>“</w:t>
      </w:r>
      <w:r>
        <w:t>访惠聚</w:t>
      </w:r>
      <w:r>
        <w:t>”</w:t>
      </w:r>
      <w:r>
        <w:t>工作队联合伊州区门球协会举办首届</w:t>
      </w:r>
      <w:r>
        <w:t>“</w:t>
      </w:r>
      <w:r>
        <w:t>花园杯</w:t>
      </w:r>
      <w:r>
        <w:t>”</w:t>
      </w:r>
      <w:r>
        <w:t>门球邀请赛，</w:t>
      </w:r>
      <w:r>
        <w:t>1000</w:t>
      </w:r>
      <w:r>
        <w:t>余人参加。</w:t>
      </w:r>
    </w:p>
    <w:p w:rsidR="00CC5B15" w:rsidRDefault="00CC5B15" w:rsidP="00CC5B15">
      <w:pPr>
        <w:ind w:firstLineChars="200" w:firstLine="420"/>
      </w:pPr>
      <w:r>
        <w:rPr>
          <w:rFonts w:hint="eastAsia"/>
        </w:rPr>
        <w:t>今年以来，伊州区协调</w:t>
      </w:r>
      <w:r>
        <w:t>14</w:t>
      </w:r>
      <w:r>
        <w:t>个部门、单位认领</w:t>
      </w:r>
      <w:r>
        <w:t>613</w:t>
      </w:r>
      <w:r>
        <w:t>个基础网格，安排工作人员下沉基础网格担任专业网格员，依托</w:t>
      </w:r>
      <w:r>
        <w:t>“</w:t>
      </w:r>
      <w:r>
        <w:t>智慧综治</w:t>
      </w:r>
      <w:r>
        <w:t>”“</w:t>
      </w:r>
      <w:r>
        <w:t>新疆平安</w:t>
      </w:r>
      <w:r>
        <w:t>E</w:t>
      </w:r>
      <w:r>
        <w:t>家</w:t>
      </w:r>
      <w:r>
        <w:t>”</w:t>
      </w:r>
      <w:r>
        <w:t>平台，实现</w:t>
      </w:r>
      <w:r>
        <w:t>“</w:t>
      </w:r>
      <w:r>
        <w:t>网格发现</w:t>
      </w:r>
      <w:r>
        <w:t>—</w:t>
      </w:r>
      <w:r>
        <w:t>村社接报</w:t>
      </w:r>
      <w:r>
        <w:t>—</w:t>
      </w:r>
      <w:r>
        <w:t>街乡吹哨</w:t>
      </w:r>
      <w:r>
        <w:t>—</w:t>
      </w:r>
      <w:r>
        <w:t>部门报到</w:t>
      </w:r>
      <w:r>
        <w:t>—</w:t>
      </w:r>
      <w:r>
        <w:t>末端评价</w:t>
      </w:r>
      <w:r>
        <w:t>”</w:t>
      </w:r>
      <w:r>
        <w:t>联动协同、闭环工作流程，做到网格事项</w:t>
      </w:r>
      <w:r>
        <w:t>“</w:t>
      </w:r>
      <w:r>
        <w:t>接诉即办、限时办结</w:t>
      </w:r>
      <w:r>
        <w:t>”</w:t>
      </w:r>
      <w:r>
        <w:t>。</w:t>
      </w:r>
    </w:p>
    <w:p w:rsidR="00CC5B15" w:rsidRDefault="00CC5B15" w:rsidP="00CC5B15">
      <w:pPr>
        <w:ind w:firstLineChars="200" w:firstLine="420"/>
      </w:pPr>
      <w:r>
        <w:rPr>
          <w:rFonts w:hint="eastAsia"/>
        </w:rPr>
        <w:t>截至目前，伊州区各街道启动“吹哨”机制化解矛盾纠纷</w:t>
      </w:r>
      <w:r>
        <w:t>951</w:t>
      </w:r>
      <w:r>
        <w:t>件，办结率为</w:t>
      </w:r>
      <w:r>
        <w:t>100%</w:t>
      </w:r>
      <w:r>
        <w:t>，各行业部门在网格内解决民生类问题</w:t>
      </w:r>
      <w:r>
        <w:t>716</w:t>
      </w:r>
      <w:r>
        <w:t>件，办结率为</w:t>
      </w:r>
      <w:r>
        <w:t>100%</w:t>
      </w:r>
      <w:r>
        <w:t>。</w:t>
      </w:r>
    </w:p>
    <w:p w:rsidR="00CC5B15" w:rsidRDefault="00CC5B15" w:rsidP="00CC5B15">
      <w:pPr>
        <w:ind w:firstLineChars="200" w:firstLine="420"/>
      </w:pPr>
      <w:r>
        <w:rPr>
          <w:rFonts w:hint="eastAsia"/>
        </w:rPr>
        <w:t>健全专属网格</w:t>
      </w:r>
      <w:r>
        <w:t xml:space="preserve"> </w:t>
      </w:r>
      <w:r>
        <w:t>奏响全民参与</w:t>
      </w:r>
      <w:r>
        <w:t>“</w:t>
      </w:r>
      <w:r>
        <w:t>交响曲</w:t>
      </w:r>
      <w:r>
        <w:t>”</w:t>
      </w:r>
    </w:p>
    <w:p w:rsidR="00CC5B15" w:rsidRDefault="00CC5B15" w:rsidP="00CC5B15">
      <w:pPr>
        <w:ind w:firstLineChars="200" w:firstLine="420"/>
      </w:pPr>
      <w:r>
        <w:rPr>
          <w:rFonts w:hint="eastAsia"/>
        </w:rPr>
        <w:t>伊州区丽园街道友谊路社区友谊商贸城</w:t>
      </w:r>
      <w:r>
        <w:t>2020</w:t>
      </w:r>
      <w:r>
        <w:t>年</w:t>
      </w:r>
      <w:r>
        <w:t>5</w:t>
      </w:r>
      <w:r>
        <w:t>月成立专属网格，网格员</w:t>
      </w:r>
      <w:r>
        <w:t>69</w:t>
      </w:r>
      <w:r>
        <w:t>名。退伍军人邱兵是商圈的一名保安，也是一名网格员。四川川味餐厅经营者李某不慎丢失了现金和证件，邱兵得知情况后，联系专属网格长及警务人员。经过调查，丢失的钱包和证件很快找回。</w:t>
      </w:r>
    </w:p>
    <w:p w:rsidR="00CC5B15" w:rsidRDefault="00CC5B15" w:rsidP="00CC5B15">
      <w:pPr>
        <w:ind w:firstLineChars="200" w:firstLine="420"/>
      </w:pPr>
      <w:r>
        <w:rPr>
          <w:rFonts w:hint="eastAsia"/>
        </w:rPr>
        <w:t>每到冬天，该街道友谊商贸城</w:t>
      </w:r>
      <w:r>
        <w:t>4</w:t>
      </w:r>
      <w:r>
        <w:t>期平房区没有暖气，煤炉成为商户取暖的主要工具，网格员张国权多年如一日，挨家挨户检查商户的用火安全。前不久平房区更换电缆线，张国权又一户一户地走访、征求意见，宣传消防安全知识。</w:t>
      </w:r>
    </w:p>
    <w:p w:rsidR="00CC5B15" w:rsidRDefault="00CC5B15" w:rsidP="00CC5B15">
      <w:pPr>
        <w:ind w:firstLineChars="200" w:firstLine="420"/>
      </w:pPr>
      <w:r>
        <w:rPr>
          <w:rFonts w:hint="eastAsia"/>
        </w:rPr>
        <w:t>近年来，伊州区以商务楼宇、园区、商圈市场、学校、医院等为单位设置专属网格</w:t>
      </w:r>
      <w:r>
        <w:t>174</w:t>
      </w:r>
      <w:r>
        <w:t>个，建立议事协商点。伊州区人民医院自成立专属网格以来，不定期召开议事会，听民意在网格，发现问题、处理问题、反馈问题也在网格，及时将医患矛盾纠纷消灭在萌芽状态，营造了良好就医环境。</w:t>
      </w:r>
    </w:p>
    <w:p w:rsidR="00CC5B15" w:rsidRDefault="00CC5B15" w:rsidP="00CC5B15">
      <w:pPr>
        <w:ind w:firstLineChars="200" w:firstLine="420"/>
      </w:pPr>
      <w:r>
        <w:rPr>
          <w:rFonts w:hint="eastAsia"/>
        </w:rPr>
        <w:t>截至目前，伊州区专属网格成立商圈联盟</w:t>
      </w:r>
      <w:r>
        <w:t>3</w:t>
      </w:r>
      <w:r>
        <w:t>个，协调解决营商类纠纷</w:t>
      </w:r>
      <w:r>
        <w:t>193</w:t>
      </w:r>
      <w:r>
        <w:t>件。伊州区发挥各部门、各单位优势，将专属网格工作与业务工作同部署、同推进、同落实，努力把</w:t>
      </w:r>
      <w:r>
        <w:t>“</w:t>
      </w:r>
      <w:r>
        <w:t>独角戏</w:t>
      </w:r>
      <w:r>
        <w:t>”</w:t>
      </w:r>
      <w:r>
        <w:t>变为</w:t>
      </w:r>
      <w:r>
        <w:t>“</w:t>
      </w:r>
      <w:r>
        <w:t>大合唱</w:t>
      </w:r>
      <w:r>
        <w:t>”</w:t>
      </w:r>
      <w:r>
        <w:t>，</w:t>
      </w:r>
      <w:r>
        <w:t xml:space="preserve"> </w:t>
      </w:r>
      <w:r>
        <w:t>奏响全民参与</w:t>
      </w:r>
      <w:r>
        <w:t>“</w:t>
      </w:r>
      <w:r>
        <w:t>交响曲</w:t>
      </w:r>
      <w:r>
        <w:t>”</w:t>
      </w:r>
      <w:r>
        <w:t>。</w:t>
      </w:r>
    </w:p>
    <w:p w:rsidR="00CC5B15" w:rsidRDefault="00CC5B15" w:rsidP="001F69EF">
      <w:pPr>
        <w:jc w:val="right"/>
      </w:pPr>
      <w:r w:rsidRPr="001F69EF">
        <w:rPr>
          <w:rFonts w:hint="eastAsia"/>
        </w:rPr>
        <w:t>伊州网信</w:t>
      </w:r>
      <w:r>
        <w:rPr>
          <w:rFonts w:hint="eastAsia"/>
        </w:rPr>
        <w:t>2023-8-8</w:t>
      </w:r>
    </w:p>
    <w:p w:rsidR="00CC5B15" w:rsidRDefault="00CC5B15" w:rsidP="003A45FA">
      <w:pPr>
        <w:sectPr w:rsidR="00CC5B15" w:rsidSect="003A45FA">
          <w:type w:val="continuous"/>
          <w:pgSz w:w="11906" w:h="16838"/>
          <w:pgMar w:top="1644" w:right="1236" w:bottom="1418" w:left="1814" w:header="851" w:footer="907" w:gutter="0"/>
          <w:pgNumType w:start="1"/>
          <w:cols w:space="720"/>
          <w:docGrid w:type="lines" w:linePitch="341" w:charSpace="2373"/>
        </w:sectPr>
      </w:pPr>
    </w:p>
    <w:p w:rsidR="00974C29" w:rsidRDefault="00974C29"/>
    <w:sectPr w:rsidR="00974C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5B15"/>
    <w:rsid w:val="00974C29"/>
    <w:rsid w:val="00CC5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5B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C5B1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Company>Microsoft</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2023-08-14T06:44:00Z</dcterms:created>
</cp:coreProperties>
</file>