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A7A1E" w:rsidRPr="00A70826" w:rsidRDefault="00AA7A1E" w:rsidP="00A70826">
      <w:pPr>
        <w:pStyle w:val="1"/>
      </w:pPr>
      <w:r w:rsidRPr="00A70826">
        <w:rPr>
          <w:rFonts w:hint="eastAsia"/>
        </w:rPr>
        <w:t>南宁市中医医院积蓄“廉”动力开出“特色方”</w:t>
      </w:r>
    </w:p>
    <w:p w:rsidR="00AA7A1E" w:rsidRDefault="00AA7A1E" w:rsidP="00AA7A1E">
      <w:pPr>
        <w:ind w:firstLineChars="200" w:firstLine="420"/>
        <w:jc w:val="left"/>
      </w:pPr>
      <w:r w:rsidRPr="009B02BF">
        <w:rPr>
          <w:rFonts w:hint="eastAsia"/>
        </w:rPr>
        <w:t>擦亮清廉底色</w:t>
      </w:r>
      <w:r w:rsidRPr="009B02BF">
        <w:t xml:space="preserve"> </w:t>
      </w:r>
      <w:r w:rsidRPr="009B02BF">
        <w:t>建设</w:t>
      </w:r>
      <w:r w:rsidRPr="009B02BF">
        <w:t>“</w:t>
      </w:r>
      <w:r w:rsidRPr="009B02BF">
        <w:t>四清</w:t>
      </w:r>
      <w:r w:rsidRPr="009B02BF">
        <w:t>”</w:t>
      </w:r>
      <w:r w:rsidRPr="009B02BF">
        <w:t>医院</w:t>
      </w:r>
    </w:p>
    <w:p w:rsidR="00AA7A1E" w:rsidRDefault="00AA7A1E" w:rsidP="00AA7A1E">
      <w:pPr>
        <w:ind w:firstLineChars="200" w:firstLine="420"/>
        <w:jc w:val="left"/>
      </w:pPr>
      <w:r w:rsidRPr="009B02BF">
        <w:t>——</w:t>
      </w:r>
      <w:r w:rsidRPr="009B02BF">
        <w:t>南宁市中医医院积蓄</w:t>
      </w:r>
      <w:r w:rsidRPr="009B02BF">
        <w:t>“</w:t>
      </w:r>
      <w:r w:rsidRPr="009B02BF">
        <w:t>廉</w:t>
      </w:r>
      <w:r w:rsidRPr="009B02BF">
        <w:t>”</w:t>
      </w:r>
      <w:r w:rsidRPr="009B02BF">
        <w:t>动力开出</w:t>
      </w:r>
      <w:r w:rsidRPr="009B02BF">
        <w:t>“</w:t>
      </w:r>
      <w:r w:rsidRPr="009B02BF">
        <w:t>特色方</w:t>
      </w:r>
      <w:r w:rsidRPr="009B02BF">
        <w:t>”</w:t>
      </w:r>
    </w:p>
    <w:p w:rsidR="00AA7A1E" w:rsidRDefault="00AA7A1E" w:rsidP="00AA7A1E">
      <w:pPr>
        <w:ind w:firstLineChars="200" w:firstLine="420"/>
        <w:jc w:val="left"/>
      </w:pPr>
      <w:r>
        <w:rPr>
          <w:rFonts w:hint="eastAsia"/>
        </w:rPr>
        <w:t>“您的心意我们领了，但这礼物真不能收……”面对患者送来的礼物和土特产，南宁市中医医院的医生坚决拒收。这样的事例，在该院经常发生。自该院全面推进清廉医院建设以来，共收到锦旗</w:t>
      </w:r>
      <w:r>
        <w:t>106</w:t>
      </w:r>
      <w:r>
        <w:t>面、表扬信</w:t>
      </w:r>
      <w:r>
        <w:t xml:space="preserve">20 </w:t>
      </w:r>
      <w:r>
        <w:t>封，退还红包等</w:t>
      </w:r>
      <w:r>
        <w:t>1.9</w:t>
      </w:r>
      <w:r>
        <w:t>万余元，患者满意度达</w:t>
      </w:r>
      <w:r>
        <w:t>97.8%</w:t>
      </w:r>
      <w:r>
        <w:t>。群众好评如潮，得益于南宁市中医医院常把</w:t>
      </w:r>
      <w:r>
        <w:t>“</w:t>
      </w:r>
      <w:r>
        <w:t>廉脉</w:t>
      </w:r>
      <w:r>
        <w:t>”</w:t>
      </w:r>
      <w:r>
        <w:t>、开</w:t>
      </w:r>
      <w:r>
        <w:t>“</w:t>
      </w:r>
      <w:r>
        <w:t>廉方</w:t>
      </w:r>
      <w:r>
        <w:t>”</w:t>
      </w:r>
      <w:r>
        <w:t>。</w:t>
      </w:r>
    </w:p>
    <w:p w:rsidR="00AA7A1E" w:rsidRDefault="00AA7A1E" w:rsidP="00AA7A1E">
      <w:pPr>
        <w:ind w:firstLineChars="200" w:firstLine="420"/>
        <w:jc w:val="left"/>
      </w:pPr>
      <w:r>
        <w:rPr>
          <w:rFonts w:hint="eastAsia"/>
        </w:rPr>
        <w:t>近年来，该院以中医“八纲辨证”理论坚持问题导向，聚焦重点领域，紧盯关键环节，把构建“党风清正、院风清朗、医风清新、行风清明”的清廉医院作为促进医院高质量发展的基础工程来抓，多举措绘制了一张“治理、防控、监管、文化”一体推进的建设路线图，为清廉医院建设打下了良好基础。</w:t>
      </w:r>
    </w:p>
    <w:p w:rsidR="00AA7A1E" w:rsidRDefault="00AA7A1E" w:rsidP="00AA7A1E">
      <w:pPr>
        <w:ind w:firstLineChars="200" w:firstLine="420"/>
        <w:jc w:val="left"/>
      </w:pPr>
      <w:r>
        <w:rPr>
          <w:rFonts w:hint="eastAsia"/>
        </w:rPr>
        <w:t>辨证论治　狠抓关键节点治标治本</w:t>
      </w:r>
    </w:p>
    <w:p w:rsidR="00AA7A1E" w:rsidRDefault="00AA7A1E" w:rsidP="00AA7A1E">
      <w:pPr>
        <w:ind w:firstLineChars="200" w:firstLine="420"/>
        <w:jc w:val="left"/>
      </w:pPr>
      <w:r>
        <w:rPr>
          <w:rFonts w:hint="eastAsia"/>
        </w:rPr>
        <w:t>“望闻问切”是中医辨证整体治疗观念，也是南宁市中医医院清廉医院建设发现问题与解决问题的原则。“望”即摸清底数，开展廉政风险排查，将重点领域、重点人员纳入严格监管范围；“闻”即开展清廉教育进支部、进科室，把“三访一谈”做在日常；“问”即把脉行风作风，组织廉政查房等行动，严防小隐患变成大问题；“切”即完善规范诊疗、招标采购、物价收费等多项制度流程，推进权力在阳光下运行。</w:t>
      </w:r>
    </w:p>
    <w:p w:rsidR="00AA7A1E" w:rsidRDefault="00AA7A1E" w:rsidP="00AA7A1E">
      <w:pPr>
        <w:ind w:firstLineChars="200" w:firstLine="420"/>
        <w:jc w:val="left"/>
      </w:pPr>
      <w:r>
        <w:rPr>
          <w:rFonts w:hint="eastAsia"/>
        </w:rPr>
        <w:t>南宁市中医医院依托中医特色，不断完善“制度</w:t>
      </w:r>
      <w:r>
        <w:t>+</w:t>
      </w:r>
      <w:r>
        <w:t>监督</w:t>
      </w:r>
      <w:r>
        <w:t>”</w:t>
      </w:r>
      <w:r>
        <w:t>手段，强化对权力的制约和监督，先后组织编制《南宁市中医医院清廉医院建设暨深入纠治医疗卫生领域腐败和作风问题专项行动政策文件汇编》《南宁市中医医院医务人员外出学习培训纪律要求》等相关制度，进一步规范运行流程。</w:t>
      </w:r>
    </w:p>
    <w:p w:rsidR="00AA7A1E" w:rsidRDefault="00AA7A1E" w:rsidP="00AA7A1E">
      <w:pPr>
        <w:ind w:firstLineChars="200" w:firstLine="420"/>
        <w:jc w:val="left"/>
      </w:pPr>
      <w:r>
        <w:rPr>
          <w:rFonts w:hint="eastAsia"/>
        </w:rPr>
        <w:t>抓住节假日这个关键时间节点，该医院坚持以“节点”为“考点”，切实把节点变成作风建设的“加油站”，坚持实行节前教育提醒、通报曝光，节中监督检查、明察暗访，节后严查快处、督促整改的工作机制，驰而不息释放从严纠治信号，推动节日风气持续向好。</w:t>
      </w:r>
    </w:p>
    <w:p w:rsidR="00AA7A1E" w:rsidRDefault="00AA7A1E" w:rsidP="00AA7A1E">
      <w:pPr>
        <w:ind w:firstLineChars="200" w:firstLine="420"/>
        <w:jc w:val="left"/>
      </w:pPr>
      <w:r>
        <w:rPr>
          <w:rFonts w:hint="eastAsia"/>
        </w:rPr>
        <w:t>与此同时，该院还开展规范诊疗、医德医风、医保基金等专项治理行动，通过监督检查、集中约谈、廉政谈话等方式，正风肃纪反腐，扎牢廉洁之笼。同时，定期召开廉情分析会，亮成效、晒问题，让清廉医院建设有了晴雨表。</w:t>
      </w:r>
    </w:p>
    <w:p w:rsidR="00AA7A1E" w:rsidRDefault="00AA7A1E" w:rsidP="00AA7A1E">
      <w:pPr>
        <w:ind w:firstLineChars="200" w:firstLine="420"/>
        <w:jc w:val="left"/>
      </w:pPr>
      <w:r>
        <w:rPr>
          <w:rFonts w:hint="eastAsia"/>
        </w:rPr>
        <w:t>一系列建章立制、夯基垒石的举措，让清廉医院建设融入医院治理各环节。自开展清廉医院建设以来，该院共新建内控管理制度</w:t>
      </w:r>
      <w:r>
        <w:t>5</w:t>
      </w:r>
      <w:r>
        <w:t>项，修订健全制度</w:t>
      </w:r>
      <w:r>
        <w:t>9</w:t>
      </w:r>
      <w:r>
        <w:t>项。</w:t>
      </w:r>
    </w:p>
    <w:p w:rsidR="00AA7A1E" w:rsidRDefault="00AA7A1E" w:rsidP="00AA7A1E">
      <w:pPr>
        <w:ind w:firstLineChars="200" w:firstLine="420"/>
        <w:jc w:val="left"/>
      </w:pPr>
      <w:r>
        <w:rPr>
          <w:rFonts w:hint="eastAsia"/>
        </w:rPr>
        <w:t>紧盯重点　涵养风清气正“廉生态”</w:t>
      </w:r>
    </w:p>
    <w:p w:rsidR="00AA7A1E" w:rsidRDefault="00AA7A1E" w:rsidP="00AA7A1E">
      <w:pPr>
        <w:ind w:firstLineChars="200" w:firstLine="420"/>
        <w:jc w:val="left"/>
      </w:pPr>
      <w:r>
        <w:rPr>
          <w:rFonts w:hint="eastAsia"/>
        </w:rPr>
        <w:t>由医院党委、纪委主要领导带队组成的廉政查房小组，深入各部门、各科室，开展常态化“廉洁查房”，通过看、听、查、评等形式，对自身实际工作中容易出现的廉洁风险点展开全方位的查访，已经成为南宁市中医医院抓实廉情预警机制“治未病”的重要抓手。</w:t>
      </w:r>
    </w:p>
    <w:p w:rsidR="00AA7A1E" w:rsidRDefault="00AA7A1E" w:rsidP="00AA7A1E">
      <w:pPr>
        <w:ind w:firstLineChars="200" w:firstLine="420"/>
        <w:jc w:val="left"/>
      </w:pPr>
      <w:r>
        <w:rPr>
          <w:rFonts w:hint="eastAsia"/>
        </w:rPr>
        <w:t>“我们紧盯重点部门、重点岗位的小微权力，抓实医院各级小微权力，制定重点岗位人员小微权力清单，警惕隐藏在日常业务工作中虚实夹杂的廉洁风险点。”南宁市中医医院党委副书记、纪委书记韦冠帝介绍，医院纪委牵头常态化落实“三个一”廉情联动预警机制，从细处着手，在实处发力，通过实施“一个廉情箱”“一次廉洁查房”“一张廉情处方”等“三个一”廉情联动预警机制，形成“人人监督、纪检监测、医院管理”的三级联动廉情监督。</w:t>
      </w:r>
    </w:p>
    <w:p w:rsidR="00AA7A1E" w:rsidRDefault="00AA7A1E" w:rsidP="00AA7A1E">
      <w:pPr>
        <w:ind w:firstLineChars="200" w:firstLine="420"/>
        <w:jc w:val="left"/>
      </w:pPr>
      <w:r>
        <w:rPr>
          <w:rFonts w:hint="eastAsia"/>
        </w:rPr>
        <w:t>在纠治医疗卫生领域腐败和作风问题专项行动上，该院紧盯医药购销、项目建设等重点领域、关键环节，严格落实日常巡查、节日督查、专项督查的“三查”制度，坚持一手抓监督执纪，一手抓教育惩处，引导广大医务人员汲取教训，引以为戒，守住底线。</w:t>
      </w:r>
    </w:p>
    <w:p w:rsidR="00AA7A1E" w:rsidRDefault="00AA7A1E" w:rsidP="00AA7A1E">
      <w:pPr>
        <w:ind w:firstLineChars="200" w:firstLine="420"/>
        <w:jc w:val="left"/>
      </w:pPr>
      <w:r>
        <w:rPr>
          <w:rFonts w:hint="eastAsia"/>
        </w:rPr>
        <w:t>为建立以案为鉴的长效化教育机制，该院注重从腐败案件中深入分析作风活情况、新动向，以听“廉”入耳、看“廉”入眼、听“廉”入脑、写“廉”入心、送“廉”入家等形式，抓好日常“三谈一访”，精准查找问题症结，有的放矢进行整治。</w:t>
      </w:r>
    </w:p>
    <w:p w:rsidR="00AA7A1E" w:rsidRDefault="00AA7A1E" w:rsidP="00AA7A1E">
      <w:pPr>
        <w:ind w:firstLineChars="200" w:firstLine="420"/>
        <w:jc w:val="left"/>
      </w:pPr>
      <w:r>
        <w:rPr>
          <w:rFonts w:hint="eastAsia"/>
        </w:rPr>
        <w:t>清风廉韵　创建中医清廉符号</w:t>
      </w:r>
    </w:p>
    <w:p w:rsidR="00AA7A1E" w:rsidRDefault="00AA7A1E" w:rsidP="00AA7A1E">
      <w:pPr>
        <w:ind w:firstLineChars="200" w:firstLine="420"/>
        <w:jc w:val="left"/>
      </w:pPr>
      <w:r>
        <w:rPr>
          <w:rFonts w:hint="eastAsia"/>
        </w:rPr>
        <w:t>在南宁市中医医院里，清廉元素随处可见。医院诊疗重要区域醒目张贴清廉医院主题海报与宣传标语；在各个诊室进行廉政公示；在电子屏上滚动播放清廉标语，接受广大群众监督。</w:t>
      </w:r>
    </w:p>
    <w:p w:rsidR="00AA7A1E" w:rsidRDefault="00AA7A1E" w:rsidP="00AA7A1E">
      <w:pPr>
        <w:ind w:firstLineChars="200" w:firstLine="420"/>
        <w:jc w:val="left"/>
      </w:pPr>
      <w:r>
        <w:rPr>
          <w:rFonts w:hint="eastAsia"/>
        </w:rPr>
        <w:t>中医药文化自信，是中医人最深层的精神追求，也是该院清廉医院建设中独特的精神标识。市中医医院利用中医医德与清廉文化目标一致、原则趋同、理念互通、方法契合等特点，将传统中医医德传承和清廉医院建设紧密结合，厚植清廉思想根基。</w:t>
      </w:r>
    </w:p>
    <w:p w:rsidR="00AA7A1E" w:rsidRDefault="00AA7A1E" w:rsidP="00AA7A1E">
      <w:pPr>
        <w:ind w:firstLineChars="200" w:firstLine="420"/>
        <w:jc w:val="left"/>
      </w:pPr>
      <w:r>
        <w:rPr>
          <w:rFonts w:hint="eastAsia"/>
        </w:rPr>
        <w:t>“是什么让‘医者’二字掷地有声？是清为医本、廉为医魂，守住人民至上、生命至上……”去年</w:t>
      </w:r>
      <w:r>
        <w:t>9</w:t>
      </w:r>
      <w:r>
        <w:t>月，在该院举办的清廉医院建设专题警示教育会暨</w:t>
      </w:r>
      <w:r>
        <w:t>“</w:t>
      </w:r>
      <w:r>
        <w:t>倡廉洁、扬清风、涵正气</w:t>
      </w:r>
      <w:r>
        <w:t>”</w:t>
      </w:r>
      <w:r>
        <w:t>道德讲堂活动上，医院清廉医院建设公益短片《一张廉</w:t>
      </w:r>
      <w:r>
        <w:t>“</w:t>
      </w:r>
      <w:r>
        <w:t>方</w:t>
      </w:r>
      <w:r>
        <w:t>”</w:t>
      </w:r>
      <w:r>
        <w:t>》进行首映。活动以</w:t>
      </w:r>
      <w:r>
        <w:t>“</w:t>
      </w:r>
      <w:r>
        <w:t>上廉课、看廉片、诵廉文、唱廉曲、签廉诺、悟廉洁、送廉物</w:t>
      </w:r>
      <w:r>
        <w:t>”</w:t>
      </w:r>
      <w:r>
        <w:t>等七个环节串联起了一场别开生面的清廉医院建设精神盛宴。</w:t>
      </w:r>
    </w:p>
    <w:p w:rsidR="00AA7A1E" w:rsidRDefault="00AA7A1E" w:rsidP="00AA7A1E">
      <w:pPr>
        <w:ind w:firstLineChars="200" w:firstLine="420"/>
        <w:jc w:val="left"/>
      </w:pPr>
      <w:r>
        <w:rPr>
          <w:rFonts w:hint="eastAsia"/>
        </w:rPr>
        <w:t>当天，医院领导班子和重点岗位医护人员等</w:t>
      </w:r>
      <w:r>
        <w:t>120</w:t>
      </w:r>
      <w:r>
        <w:t>人分批次在</w:t>
      </w:r>
      <w:r>
        <w:t>“</w:t>
      </w:r>
      <w:r>
        <w:t>廉洁承诺墙</w:t>
      </w:r>
      <w:r>
        <w:t>”</w:t>
      </w:r>
      <w:r>
        <w:t>上签字，作出</w:t>
      </w:r>
      <w:r>
        <w:t>“</w:t>
      </w:r>
      <w:r>
        <w:t>积极参与清廉医院建设，争做廉洁自律的</w:t>
      </w:r>
      <w:r>
        <w:t>‘</w:t>
      </w:r>
      <w:r>
        <w:t>南中医人</w:t>
      </w:r>
      <w:r>
        <w:t>’”</w:t>
      </w:r>
      <w:r>
        <w:t>的庄严承诺。</w:t>
      </w:r>
    </w:p>
    <w:p w:rsidR="00AA7A1E" w:rsidRDefault="00AA7A1E" w:rsidP="00AA7A1E">
      <w:pPr>
        <w:ind w:firstLineChars="200" w:firstLine="420"/>
        <w:jc w:val="left"/>
      </w:pPr>
      <w:r>
        <w:rPr>
          <w:rFonts w:hint="eastAsia"/>
        </w:rPr>
        <w:t>医院廉政教育基地是职工们“扣好第一粒廉洁扣子”的重要阵地，南宁市中医医院打造“一站一堂一馆一园一廊”的“五个一”党建廉政文化阵地，持续办好南宁中医清廉月刊《廉方》，设计医院纪法宣传漫画形象人物“小如意”，引导职工以廉做人、以廉做事、以廉为乐、以廉为福，擦亮清廉医院建设底色。</w:t>
      </w:r>
    </w:p>
    <w:p w:rsidR="00AA7A1E" w:rsidRDefault="00AA7A1E" w:rsidP="00AA7A1E">
      <w:pPr>
        <w:ind w:firstLineChars="200" w:firstLine="420"/>
        <w:jc w:val="left"/>
      </w:pPr>
      <w:r>
        <w:rPr>
          <w:rFonts w:hint="eastAsia"/>
        </w:rPr>
        <w:t>榜样的力量是无穷的。在南宁市中医医院，中医人以忠诚践初心，以勤廉担使命，以清廉科室、最美清廉家庭、廉洁家属评选为载体，引导全院干部职工见贤思齐，向“阳”向上。</w:t>
      </w:r>
    </w:p>
    <w:p w:rsidR="00AA7A1E" w:rsidRPr="009B02BF" w:rsidRDefault="00AA7A1E" w:rsidP="00AA7A1E">
      <w:pPr>
        <w:ind w:firstLineChars="200" w:firstLine="420"/>
        <w:jc w:val="left"/>
      </w:pPr>
      <w:r>
        <w:rPr>
          <w:rFonts w:hint="eastAsia"/>
        </w:rPr>
        <w:t>清廉医院建设永远在路上。市中医医院主要负责人表示，要用大爱、激情、责任持续推进清廉医院建设，以更高的标准、更高的质量，奋力打造人民满意的中医医院，做群众身边的“如意中医”，守护好人民群众的健康。</w:t>
      </w:r>
      <w:r>
        <w:t xml:space="preserve"> </w:t>
      </w:r>
      <w:r>
        <w:t>（杨盛）</w:t>
      </w:r>
    </w:p>
    <w:p w:rsidR="00AA7A1E" w:rsidRDefault="00AA7A1E" w:rsidP="00AA7A1E">
      <w:pPr>
        <w:ind w:firstLineChars="200" w:firstLine="420"/>
        <w:jc w:val="right"/>
      </w:pPr>
      <w:r>
        <w:rPr>
          <w:rFonts w:hint="eastAsia"/>
        </w:rPr>
        <w:t>南宁日报</w:t>
      </w:r>
      <w:r>
        <w:rPr>
          <w:rFonts w:hint="eastAsia"/>
        </w:rPr>
        <w:t>2023-08-10</w:t>
      </w:r>
    </w:p>
    <w:p w:rsidR="00AA7A1E" w:rsidRDefault="00AA7A1E" w:rsidP="00650623">
      <w:pPr>
        <w:sectPr w:rsidR="00AA7A1E" w:rsidSect="00650623">
          <w:type w:val="continuous"/>
          <w:pgSz w:w="11906" w:h="16838"/>
          <w:pgMar w:top="1644" w:right="1236" w:bottom="1418" w:left="1814" w:header="851" w:footer="907" w:gutter="0"/>
          <w:pgNumType w:start="1"/>
          <w:cols w:space="720"/>
          <w:docGrid w:type="lines" w:linePitch="341" w:charSpace="2373"/>
        </w:sectPr>
      </w:pPr>
    </w:p>
    <w:p w:rsidR="00FC3363" w:rsidRDefault="00FC3363"/>
    <w:sectPr w:rsidR="00FC336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AA7A1E"/>
    <w:rsid w:val="00AA7A1E"/>
    <w:rsid w:val="00FC336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AA7A1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AA7A1E"/>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345</Words>
  <Characters>1968</Characters>
  <Application>Microsoft Office Word</Application>
  <DocSecurity>0</DocSecurity>
  <Lines>16</Lines>
  <Paragraphs>4</Paragraphs>
  <ScaleCrop>false</ScaleCrop>
  <Company>Microsoft</Company>
  <LinksUpToDate>false</LinksUpToDate>
  <CharactersWithSpaces>2309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2023-08-15T07:39:00Z</dcterms:created>
</cp:coreProperties>
</file>