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932" w:rsidRDefault="00BD7932" w:rsidP="00441F0B">
      <w:pPr>
        <w:pStyle w:val="1"/>
      </w:pPr>
      <w:r w:rsidRPr="00441F0B">
        <w:rPr>
          <w:rFonts w:hint="eastAsia"/>
        </w:rPr>
        <w:t>走进威海，破译第一座国家卫生城市的“健康密码”</w:t>
      </w:r>
    </w:p>
    <w:p w:rsidR="00BD7932" w:rsidRDefault="00BD7932" w:rsidP="00BD7932">
      <w:pPr>
        <w:ind w:firstLineChars="200" w:firstLine="420"/>
      </w:pPr>
      <w:r>
        <w:rPr>
          <w:rFonts w:hint="eastAsia"/>
        </w:rPr>
        <w:t>威海，</w:t>
      </w:r>
    </w:p>
    <w:p w:rsidR="00BD7932" w:rsidRDefault="00BD7932" w:rsidP="00BD7932">
      <w:pPr>
        <w:ind w:firstLineChars="200" w:firstLine="420"/>
      </w:pPr>
      <w:r>
        <w:rPr>
          <w:rFonts w:hint="eastAsia"/>
        </w:rPr>
        <w:t>中国第一批沿海开放城市之一，</w:t>
      </w:r>
    </w:p>
    <w:p w:rsidR="00BD7932" w:rsidRDefault="00BD7932" w:rsidP="00BD7932">
      <w:pPr>
        <w:ind w:firstLineChars="200" w:firstLine="420"/>
      </w:pPr>
      <w:r>
        <w:rPr>
          <w:rFonts w:hint="eastAsia"/>
        </w:rPr>
        <w:t>中国第一座国家卫生城市。</w:t>
      </w:r>
    </w:p>
    <w:p w:rsidR="00BD7932" w:rsidRDefault="00BD7932" w:rsidP="00BD7932">
      <w:pPr>
        <w:ind w:firstLineChars="200" w:firstLine="420"/>
      </w:pPr>
      <w:r>
        <w:rPr>
          <w:rFonts w:hint="eastAsia"/>
        </w:rPr>
        <w:t>古人描绘它，</w:t>
      </w:r>
    </w:p>
    <w:p w:rsidR="00BD7932" w:rsidRDefault="00BD7932" w:rsidP="00BD7932">
      <w:pPr>
        <w:ind w:firstLineChars="200" w:firstLine="420"/>
      </w:pPr>
      <w:r>
        <w:rPr>
          <w:rFonts w:hint="eastAsia"/>
        </w:rPr>
        <w:t>“瑶岛晴开云母幄，霞天淡染笔公头”。</w:t>
      </w:r>
    </w:p>
    <w:p w:rsidR="00BD7932" w:rsidRDefault="00BD7932" w:rsidP="00BD7932">
      <w:pPr>
        <w:ind w:firstLineChars="200" w:firstLine="420"/>
      </w:pPr>
      <w:r>
        <w:rPr>
          <w:rFonts w:hint="eastAsia"/>
        </w:rPr>
        <w:t>壮美天海，卫生健康，</w:t>
      </w:r>
    </w:p>
    <w:p w:rsidR="00BD7932" w:rsidRDefault="00BD7932" w:rsidP="00BD7932">
      <w:pPr>
        <w:ind w:firstLineChars="200" w:firstLine="420"/>
      </w:pPr>
      <w:r>
        <w:rPr>
          <w:rFonts w:hint="eastAsia"/>
        </w:rPr>
        <w:t>早已写入这座城市的精神基因。</w:t>
      </w:r>
    </w:p>
    <w:p w:rsidR="00BD7932" w:rsidRDefault="00BD7932" w:rsidP="00BD7932">
      <w:pPr>
        <w:ind w:firstLineChars="200" w:firstLine="420"/>
      </w:pPr>
      <w:r>
        <w:t>8</w:t>
      </w:r>
      <w:r>
        <w:t>月</w:t>
      </w:r>
      <w:r>
        <w:t>14</w:t>
      </w:r>
      <w:r>
        <w:t>日，</w:t>
      </w:r>
    </w:p>
    <w:p w:rsidR="00BD7932" w:rsidRDefault="00BD7932" w:rsidP="00BD7932">
      <w:pPr>
        <w:ind w:firstLineChars="200" w:firstLine="420"/>
      </w:pPr>
      <w:r>
        <w:rPr>
          <w:rFonts w:hint="eastAsia"/>
        </w:rPr>
        <w:t>“爱卫新征程</w:t>
      </w:r>
      <w:r>
        <w:t xml:space="preserve"> </w:t>
      </w:r>
      <w:r>
        <w:t>健康中国行</w:t>
      </w:r>
      <w:r>
        <w:t>”</w:t>
      </w:r>
      <w:r>
        <w:t>将走进威海。</w:t>
      </w:r>
    </w:p>
    <w:p w:rsidR="00BD7932" w:rsidRDefault="00BD7932" w:rsidP="00BD7932">
      <w:pPr>
        <w:ind w:firstLineChars="200" w:firstLine="420"/>
      </w:pPr>
      <w:r>
        <w:rPr>
          <w:rFonts w:hint="eastAsia"/>
        </w:rPr>
        <w:t>破</w:t>
      </w:r>
    </w:p>
    <w:p w:rsidR="00BD7932" w:rsidRDefault="00BD7932" w:rsidP="00BD7932">
      <w:pPr>
        <w:ind w:firstLineChars="200" w:firstLine="420"/>
      </w:pPr>
      <w:r>
        <w:rPr>
          <w:rFonts w:hint="eastAsia"/>
        </w:rPr>
        <w:t>译</w:t>
      </w:r>
    </w:p>
    <w:p w:rsidR="00BD7932" w:rsidRDefault="00BD7932" w:rsidP="00BD7932">
      <w:pPr>
        <w:ind w:firstLineChars="200" w:firstLine="420"/>
      </w:pPr>
      <w:r>
        <w:rPr>
          <w:rFonts w:hint="eastAsia"/>
        </w:rPr>
        <w:t>第一座国家卫生城市的</w:t>
      </w:r>
    </w:p>
    <w:p w:rsidR="00BD7932" w:rsidRDefault="00BD7932" w:rsidP="00BD7932">
      <w:pPr>
        <w:ind w:firstLineChars="200" w:firstLine="420"/>
      </w:pPr>
      <w:r>
        <w:rPr>
          <w:rFonts w:hint="eastAsia"/>
        </w:rPr>
        <w:t>“健康密码”</w:t>
      </w:r>
    </w:p>
    <w:p w:rsidR="00BD7932" w:rsidRDefault="00BD7932" w:rsidP="00BD7932">
      <w:pPr>
        <w:ind w:firstLineChars="200" w:firstLine="420"/>
      </w:pPr>
      <w:r>
        <w:rPr>
          <w:rFonts w:hint="eastAsia"/>
        </w:rPr>
        <w:t>自今年</w:t>
      </w:r>
      <w:r>
        <w:t>4</w:t>
      </w:r>
      <w:r>
        <w:t>月启动以来，</w:t>
      </w:r>
      <w:r>
        <w:t>“</w:t>
      </w:r>
      <w:r>
        <w:t>爱卫新征程</w:t>
      </w:r>
      <w:r>
        <w:t xml:space="preserve"> </w:t>
      </w:r>
      <w:r>
        <w:t>健康中国行</w:t>
      </w:r>
      <w:r>
        <w:t>”</w:t>
      </w:r>
      <w:r>
        <w:t>主题活动点亮了越来越多的城市。革命老区的卫生健康红色基因、水乡泽国的健康细胞建设活力、中原大地的中华医药传承创新</w:t>
      </w:r>
      <w:r>
        <w:t>……</w:t>
      </w:r>
      <w:r>
        <w:t>全国各地在党和政府的领导下发挥自身地域优势、推进爱国卫生运动的生动实践历历在目。</w:t>
      </w:r>
    </w:p>
    <w:p w:rsidR="00BD7932" w:rsidRDefault="00BD7932" w:rsidP="00BD7932">
      <w:pPr>
        <w:ind w:firstLineChars="200" w:firstLine="420"/>
      </w:pPr>
      <w:r>
        <w:t>8</w:t>
      </w:r>
      <w:r>
        <w:t>月</w:t>
      </w:r>
      <w:r>
        <w:t>14</w:t>
      </w:r>
      <w:r>
        <w:t>日，活动将从中原大地移步黄海之滨，见证全国首批沿海开放城市之一、首座国家卫生城市</w:t>
      </w:r>
      <w:r>
        <w:t>——</w:t>
      </w:r>
      <w:r>
        <w:t>山东省威海市，打造精致城市、促进人民健康的成果。</w:t>
      </w:r>
    </w:p>
    <w:p w:rsidR="00BD7932" w:rsidRDefault="00BD7932" w:rsidP="00BD7932">
      <w:pPr>
        <w:ind w:firstLineChars="200" w:firstLine="420"/>
      </w:pPr>
      <w:r>
        <w:rPr>
          <w:rFonts w:hint="eastAsia"/>
        </w:rPr>
        <w:t>本次活动由全国爱国卫生运动委员会办公室、山东省人民政府、山东省爱国卫生运动委员会指导，威海市人民政府、全国爱国卫生运动大会组委会主办，威海市卫生健康委员会承办。当日上午，“爱卫新征程</w:t>
      </w:r>
      <w:r>
        <w:t xml:space="preserve"> </w:t>
      </w:r>
      <w:r>
        <w:t>健康中国行</w:t>
      </w:r>
      <w:r>
        <w:t>”</w:t>
      </w:r>
      <w:r>
        <w:t>健康城市建设主题推进活动（威海站）将由中国家庭报直播平台、</w:t>
      </w:r>
      <w:r>
        <w:t>“</w:t>
      </w:r>
      <w:r>
        <w:t>我的威海</w:t>
      </w:r>
      <w:r>
        <w:t>”</w:t>
      </w:r>
      <w:r>
        <w:t>客户端、新浪微博、百度健康、优酷、视频号、抖音、快手等全网直播，内容丰富，看点多多。</w:t>
      </w:r>
    </w:p>
    <w:p w:rsidR="00BD7932" w:rsidRDefault="00BD7932" w:rsidP="00BD7932">
      <w:pPr>
        <w:ind w:firstLineChars="200" w:firstLine="420"/>
      </w:pPr>
      <w:r>
        <w:rPr>
          <w:rFonts w:hint="eastAsia"/>
        </w:rPr>
        <w:t>看点一</w:t>
      </w:r>
    </w:p>
    <w:p w:rsidR="00BD7932" w:rsidRDefault="00BD7932" w:rsidP="00BD7932">
      <w:pPr>
        <w:ind w:firstLineChars="200" w:firstLine="420"/>
      </w:pPr>
      <w:r>
        <w:rPr>
          <w:rFonts w:hint="eastAsia"/>
        </w:rPr>
        <w:t>城市代表</w:t>
      </w:r>
    </w:p>
    <w:p w:rsidR="00BD7932" w:rsidRDefault="00BD7932" w:rsidP="00BD7932">
      <w:pPr>
        <w:ind w:firstLineChars="200" w:firstLine="420"/>
      </w:pPr>
      <w:r>
        <w:rPr>
          <w:rFonts w:hint="eastAsia"/>
        </w:rPr>
        <w:t>共话健康城市建设经验</w:t>
      </w:r>
    </w:p>
    <w:p w:rsidR="00BD7932" w:rsidRDefault="00BD7932" w:rsidP="00BD7932">
      <w:pPr>
        <w:ind w:firstLineChars="200" w:firstLine="420"/>
      </w:pPr>
      <w:r>
        <w:rPr>
          <w:rFonts w:hint="eastAsia"/>
        </w:rPr>
        <w:t>当日，山东省威海市人民政府相关领导将以《从卫生城市到健康城市，爱卫之笔绘健康画卷》为题，分享威海市从首批国家卫生城市到健康城市建设，在卫生健康领域的探索创新和典型做法。来自山东省济南市、安徽省宣城市、浙江省嘉兴市的城市代表，将分别从健康城市建设的不同角度分享各自开展健康城市建设的典型做法及未来规划。</w:t>
      </w:r>
    </w:p>
    <w:p w:rsidR="00BD7932" w:rsidRDefault="00BD7932" w:rsidP="00BD7932">
      <w:pPr>
        <w:ind w:firstLineChars="200" w:firstLine="420"/>
      </w:pPr>
      <w:r>
        <w:rPr>
          <w:rFonts w:hint="eastAsia"/>
        </w:rPr>
        <w:t>看点二</w:t>
      </w:r>
    </w:p>
    <w:p w:rsidR="00BD7932" w:rsidRDefault="00BD7932" w:rsidP="00BD7932">
      <w:pPr>
        <w:ind w:firstLineChars="200" w:firstLine="420"/>
      </w:pPr>
      <w:r>
        <w:rPr>
          <w:rFonts w:hint="eastAsia"/>
        </w:rPr>
        <w:t>“健康指数”</w:t>
      </w:r>
    </w:p>
    <w:p w:rsidR="00BD7932" w:rsidRDefault="00BD7932" w:rsidP="00BD7932">
      <w:pPr>
        <w:ind w:firstLineChars="200" w:firstLine="420"/>
      </w:pPr>
      <w:r>
        <w:rPr>
          <w:rFonts w:hint="eastAsia"/>
        </w:rPr>
        <w:t>推进城市和单位健康管理</w:t>
      </w:r>
    </w:p>
    <w:p w:rsidR="00BD7932" w:rsidRDefault="00BD7932" w:rsidP="00BD7932">
      <w:pPr>
        <w:ind w:firstLineChars="200" w:firstLine="420"/>
      </w:pPr>
      <w:r>
        <w:rPr>
          <w:rFonts w:hint="eastAsia"/>
        </w:rPr>
        <w:t>“十四五”规划提出，“迎接数字时代，激活数字要素潜能，推进网络强国建设。”近年来，数字化转型在卫生健康领域成果斐然。清华大学中国新型城镇化研究院高级研究专员、博士李栋将依照《清华城市健康指数</w:t>
      </w:r>
      <w:r>
        <w:t>2022</w:t>
      </w:r>
      <w:r>
        <w:t>》报告，从大数据角度简述全国健康城市建设的发展趋势、优势，并解读城市健康差异化发展建议。会上还将正式启动</w:t>
      </w:r>
      <w:r>
        <w:t>“</w:t>
      </w:r>
      <w:r>
        <w:t>健康单位指数</w:t>
      </w:r>
      <w:r>
        <w:t>”</w:t>
      </w:r>
      <w:r>
        <w:t>服务平台建设。该平台旨在发挥互联网优势，助力企业、机关、学校等单位的健康管理能力提升。</w:t>
      </w:r>
    </w:p>
    <w:p w:rsidR="00BD7932" w:rsidRDefault="00BD7932" w:rsidP="00BD7932">
      <w:pPr>
        <w:ind w:firstLineChars="200" w:firstLine="420"/>
      </w:pPr>
      <w:r>
        <w:rPr>
          <w:rFonts w:hint="eastAsia"/>
        </w:rPr>
        <w:t>看点三</w:t>
      </w:r>
    </w:p>
    <w:p w:rsidR="00BD7932" w:rsidRDefault="00BD7932" w:rsidP="00BD7932">
      <w:pPr>
        <w:ind w:firstLineChars="200" w:firstLine="420"/>
      </w:pPr>
      <w:r>
        <w:rPr>
          <w:rFonts w:hint="eastAsia"/>
        </w:rPr>
        <w:t>健康体重</w:t>
      </w:r>
    </w:p>
    <w:p w:rsidR="00BD7932" w:rsidRDefault="00BD7932" w:rsidP="00BD7932">
      <w:pPr>
        <w:ind w:firstLineChars="200" w:firstLine="420"/>
      </w:pPr>
      <w:r>
        <w:rPr>
          <w:rFonts w:hint="eastAsia"/>
        </w:rPr>
        <w:t>“小切口”体现“大主题”</w:t>
      </w:r>
    </w:p>
    <w:p w:rsidR="00BD7932" w:rsidRDefault="00BD7932" w:rsidP="00BD7932">
      <w:pPr>
        <w:ind w:firstLineChars="200" w:firstLine="420"/>
      </w:pPr>
      <w:r>
        <w:rPr>
          <w:rFonts w:hint="eastAsia"/>
        </w:rPr>
        <w:t>肥胖不只是一种疾病，还是许多慢性非传染性疾病的重要诱因。我国是全球超重和肥胖人数最多的国家，</w:t>
      </w:r>
      <w:r>
        <w:t>50%</w:t>
      </w:r>
      <w:r>
        <w:t>以上成年人和约</w:t>
      </w:r>
      <w:r>
        <w:t>20%</w:t>
      </w:r>
      <w:r>
        <w:t>学龄儿童伴有超重或肥胖问题。</w:t>
      </w:r>
      <w:r>
        <w:t>“</w:t>
      </w:r>
      <w:r>
        <w:t>健康城市</w:t>
      </w:r>
      <w:r>
        <w:t xml:space="preserve"> </w:t>
      </w:r>
      <w:r>
        <w:t>健康体重</w:t>
      </w:r>
      <w:r>
        <w:t>”</w:t>
      </w:r>
      <w:r>
        <w:t>是本次活动的重要议题，当日上午，相关嘉宾将从政府、社会、组织、社区、学校等角度，探索从健康体重的</w:t>
      </w:r>
      <w:r>
        <w:t>“</w:t>
      </w:r>
      <w:r>
        <w:t>小切口</w:t>
      </w:r>
      <w:r>
        <w:t>”</w:t>
      </w:r>
      <w:r>
        <w:t>推进爱国卫生运动和健康中国行动的新路径。</w:t>
      </w:r>
    </w:p>
    <w:p w:rsidR="00BD7932" w:rsidRDefault="00BD7932" w:rsidP="00BD7932">
      <w:pPr>
        <w:ind w:firstLineChars="200" w:firstLine="420"/>
      </w:pPr>
      <w:r>
        <w:rPr>
          <w:rFonts w:hint="eastAsia"/>
        </w:rPr>
        <w:t>看点四</w:t>
      </w:r>
    </w:p>
    <w:p w:rsidR="00BD7932" w:rsidRDefault="00BD7932" w:rsidP="00BD7932">
      <w:pPr>
        <w:ind w:firstLineChars="200" w:firstLine="420"/>
      </w:pPr>
      <w:r>
        <w:rPr>
          <w:rFonts w:hint="eastAsia"/>
        </w:rPr>
        <w:t>健康企业</w:t>
      </w:r>
    </w:p>
    <w:p w:rsidR="00BD7932" w:rsidRDefault="00BD7932" w:rsidP="00BD7932">
      <w:pPr>
        <w:ind w:firstLineChars="200" w:firstLine="420"/>
      </w:pPr>
      <w:r>
        <w:rPr>
          <w:rFonts w:hint="eastAsia"/>
        </w:rPr>
        <w:t>在自身发展中助力健康城市</w:t>
      </w:r>
    </w:p>
    <w:p w:rsidR="00BD7932" w:rsidRDefault="00BD7932" w:rsidP="00BD7932">
      <w:pPr>
        <w:ind w:firstLineChars="200" w:firstLine="420"/>
      </w:pPr>
      <w:r>
        <w:rPr>
          <w:rFonts w:hint="eastAsia"/>
        </w:rPr>
        <w:t>活动中，将邀请中国宝武钢铁集团有限公司、国中康健集团有限公司、平安健康保险、爱康集团、波士顿科学等健康企业代表，开启主题为“建设健康企业，助力健康城市”的主题对话。届时，健康企业代表将围绕聚焦健全管理制度、建设健康环境、加强健康管理与服务、营造健康文化等健康企业建设的关键点，展示典型做法、介绍健康服务、激发发展潜能、厘清实施路径，探索建设健康企业新思路、新举措。</w:t>
      </w:r>
    </w:p>
    <w:p w:rsidR="00BD7932" w:rsidRDefault="00BD7932" w:rsidP="00BD7932">
      <w:pPr>
        <w:ind w:firstLineChars="200" w:firstLine="420"/>
      </w:pPr>
      <w:r>
        <w:rPr>
          <w:rFonts w:hint="eastAsia"/>
        </w:rPr>
        <w:t>看点五</w:t>
      </w:r>
    </w:p>
    <w:p w:rsidR="00BD7932" w:rsidRDefault="00BD7932" w:rsidP="00BD7932">
      <w:pPr>
        <w:ind w:firstLineChars="200" w:firstLine="420"/>
      </w:pPr>
      <w:r>
        <w:rPr>
          <w:rFonts w:hint="eastAsia"/>
        </w:rPr>
        <w:t>主题调研</w:t>
      </w:r>
    </w:p>
    <w:p w:rsidR="00BD7932" w:rsidRDefault="00BD7932" w:rsidP="00BD7932">
      <w:pPr>
        <w:ind w:firstLineChars="200" w:firstLine="420"/>
      </w:pPr>
      <w:r>
        <w:rPr>
          <w:rFonts w:hint="eastAsia"/>
        </w:rPr>
        <w:t>深入挖掘健康细胞特色做法</w:t>
      </w:r>
    </w:p>
    <w:p w:rsidR="00BD7932" w:rsidRDefault="00BD7932" w:rsidP="00BD7932">
      <w:pPr>
        <w:ind w:firstLineChars="200" w:firstLine="420"/>
      </w:pPr>
      <w:r>
        <w:rPr>
          <w:rFonts w:hint="eastAsia"/>
        </w:rPr>
        <w:t>用好调查研究这个“传家宝”，有利于助力解决各项发展难题，推动党的二十大精神落地生根。</w:t>
      </w:r>
      <w:r>
        <w:t>8</w:t>
      </w:r>
      <w:r>
        <w:t>月</w:t>
      </w:r>
      <w:r>
        <w:t>14</w:t>
      </w:r>
      <w:r>
        <w:t>日下午，</w:t>
      </w:r>
      <w:r>
        <w:t>“</w:t>
      </w:r>
      <w:r>
        <w:t>爱卫新征程</w:t>
      </w:r>
      <w:r>
        <w:t xml:space="preserve"> </w:t>
      </w:r>
      <w:r>
        <w:t>健康中国行</w:t>
      </w:r>
      <w:r>
        <w:t>”</w:t>
      </w:r>
      <w:r>
        <w:t>威海站特色主题调研活动组织与会人员到威海市妇幼保健院、环翠区望海园中学、威高集团等单位实地考察相关工作，了解当地的健康细胞建设经验。</w:t>
      </w:r>
    </w:p>
    <w:p w:rsidR="00BD7932" w:rsidRDefault="00BD7932" w:rsidP="00BD7932">
      <w:pPr>
        <w:ind w:firstLineChars="200" w:firstLine="420"/>
      </w:pPr>
      <w:r>
        <w:rPr>
          <w:rFonts w:hint="eastAsia"/>
        </w:rPr>
        <w:t>新时代</w:t>
      </w:r>
    </w:p>
    <w:p w:rsidR="00BD7932" w:rsidRDefault="00BD7932" w:rsidP="00BD7932">
      <w:pPr>
        <w:ind w:firstLineChars="200" w:firstLine="420"/>
      </w:pPr>
      <w:r>
        <w:rPr>
          <w:rFonts w:hint="eastAsia"/>
        </w:rPr>
        <w:t>威海如何</w:t>
      </w:r>
    </w:p>
    <w:p w:rsidR="00BD7932" w:rsidRDefault="00BD7932" w:rsidP="00BD7932">
      <w:pPr>
        <w:ind w:firstLineChars="200" w:firstLine="420"/>
      </w:pPr>
      <w:r>
        <w:rPr>
          <w:rFonts w:hint="eastAsia"/>
        </w:rPr>
        <w:t>从卫生城市向健康城市迈进？</w:t>
      </w:r>
    </w:p>
    <w:p w:rsidR="00BD7932" w:rsidRDefault="00BD7932" w:rsidP="00BD7932">
      <w:pPr>
        <w:ind w:firstLineChars="200" w:firstLine="420"/>
      </w:pPr>
      <w:r>
        <w:rPr>
          <w:rFonts w:hint="eastAsia"/>
        </w:rPr>
        <w:t>又有哪些先进经验值得各地学习借鉴？</w:t>
      </w:r>
    </w:p>
    <w:p w:rsidR="00BD7932" w:rsidRPr="00441F0B" w:rsidRDefault="00BD7932" w:rsidP="00441F0B">
      <w:pPr>
        <w:jc w:val="right"/>
      </w:pPr>
      <w:r>
        <w:rPr>
          <w:rFonts w:hint="eastAsia"/>
        </w:rPr>
        <w:t>搜狐网</w:t>
      </w:r>
      <w:r>
        <w:rPr>
          <w:rFonts w:hint="eastAsia"/>
        </w:rPr>
        <w:t>2023-8-13</w:t>
      </w:r>
    </w:p>
    <w:p w:rsidR="00BD7932" w:rsidRDefault="00BD7932" w:rsidP="00BD54B5">
      <w:pPr>
        <w:sectPr w:rsidR="00BD7932" w:rsidSect="00BD54B5">
          <w:type w:val="continuous"/>
          <w:pgSz w:w="11906" w:h="16838"/>
          <w:pgMar w:top="1644" w:right="1236" w:bottom="1418" w:left="1814" w:header="851" w:footer="907" w:gutter="0"/>
          <w:pgNumType w:start="1"/>
          <w:cols w:space="720"/>
          <w:docGrid w:type="lines" w:linePitch="341" w:charSpace="2373"/>
        </w:sectPr>
      </w:pPr>
    </w:p>
    <w:p w:rsidR="00211166" w:rsidRDefault="00211166"/>
    <w:sectPr w:rsidR="002111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7932"/>
    <w:rsid w:val="00211166"/>
    <w:rsid w:val="00BD79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79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79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1290</Characters>
  <Application>Microsoft Office Word</Application>
  <DocSecurity>0</DocSecurity>
  <Lines>10</Lines>
  <Paragraphs>3</Paragraphs>
  <ScaleCrop>false</ScaleCrop>
  <Company>Microsoft</Company>
  <LinksUpToDate>false</LinksUpToDate>
  <CharactersWithSpaces>1513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2023-08-16T07:14:00Z</dcterms:created>
</cp:coreProperties>
</file>