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79" w:rsidRDefault="000B0E79" w:rsidP="008231F1">
      <w:pPr>
        <w:pStyle w:val="1"/>
      </w:pPr>
      <w:r w:rsidRPr="008231F1">
        <w:rPr>
          <w:rFonts w:hint="eastAsia"/>
        </w:rPr>
        <w:t>“家门口”医养结合养老模式……医改激活顺德健康共同体新效能</w:t>
      </w:r>
    </w:p>
    <w:p w:rsidR="000B0E79" w:rsidRDefault="000B0E79" w:rsidP="000B0E79">
      <w:pPr>
        <w:ind w:firstLineChars="200" w:firstLine="420"/>
      </w:pPr>
      <w:r>
        <w:rPr>
          <w:rFonts w:hint="eastAsia"/>
        </w:rPr>
        <w:t>当前卫生健康工作的关键词是高质量发展。近年来，佛山市不断打破体制机制藩篱，布局一系列全国领先的医改探索，实现创新发展，坚持“市优、区强、镇活、村稳”的改革路径，推动优质医疗资源扩容下沉和区域均衡布局，实现协同发展。</w:t>
      </w:r>
    </w:p>
    <w:p w:rsidR="000B0E79" w:rsidRDefault="000B0E79" w:rsidP="000B0E79">
      <w:pPr>
        <w:ind w:firstLineChars="200" w:firstLine="420"/>
      </w:pPr>
      <w:r>
        <w:t>8</w:t>
      </w:r>
      <w:r>
        <w:t>月</w:t>
      </w:r>
      <w:r>
        <w:t>10</w:t>
      </w:r>
      <w:r>
        <w:t>日，暨南大学附属顺德医院党委书记陈永韶、广州中医药大学顺德医院附属均安医院党委书记王文权上线佛山市新闻传媒中心</w:t>
      </w:r>
      <w:r>
        <w:t>FM94.6</w:t>
      </w:r>
      <w:r>
        <w:t>《早晨</w:t>
      </w:r>
      <w:r>
        <w:t xml:space="preserve"> </w:t>
      </w:r>
      <w:r>
        <w:t>从</w:t>
      </w:r>
      <w:r>
        <w:t>946</w:t>
      </w:r>
      <w:r>
        <w:t>出发》，围绕</w:t>
      </w:r>
      <w:r>
        <w:t>“</w:t>
      </w:r>
      <w:r>
        <w:t>佛山医改激活顺德健康共同体新效能</w:t>
      </w:r>
      <w:r>
        <w:t>”</w:t>
      </w:r>
      <w:r>
        <w:t>话题，与大家互动交流。</w:t>
      </w:r>
    </w:p>
    <w:p w:rsidR="000B0E79" w:rsidRDefault="000B0E79" w:rsidP="000B0E79">
      <w:pPr>
        <w:ind w:firstLineChars="200" w:firstLine="420"/>
      </w:pPr>
      <w:r>
        <w:rPr>
          <w:rFonts w:hint="eastAsia"/>
        </w:rPr>
        <w:t>健康共同体：</w:t>
      </w:r>
    </w:p>
    <w:p w:rsidR="000B0E79" w:rsidRDefault="000B0E79" w:rsidP="000B0E79">
      <w:pPr>
        <w:ind w:firstLineChars="200" w:firstLine="420"/>
      </w:pPr>
      <w:r>
        <w:t>2022</w:t>
      </w:r>
      <w:r>
        <w:t>年</w:t>
      </w:r>
      <w:r>
        <w:t>7</w:t>
      </w:r>
      <w:r>
        <w:t>月，顺德区医改推出卫生健康服务的一种新模式。主要由各镇街医院作为牵头单位，社区中心作为成员单位整合成为一个紧密型区域健康共同体。健康共同体以健康为中心，实现管理、服务、责任、利益等共四个共同。</w:t>
      </w:r>
    </w:p>
    <w:p w:rsidR="000B0E79" w:rsidRDefault="000B0E79" w:rsidP="000B0E79">
      <w:pPr>
        <w:ind w:firstLineChars="200" w:firstLine="420"/>
      </w:pPr>
      <w:r>
        <w:rPr>
          <w:rFonts w:hint="eastAsia"/>
        </w:rPr>
        <w:t>以政校合作为引擎</w:t>
      </w:r>
    </w:p>
    <w:p w:rsidR="000B0E79" w:rsidRDefault="000B0E79" w:rsidP="000B0E79">
      <w:pPr>
        <w:ind w:firstLineChars="200" w:firstLine="420"/>
      </w:pPr>
      <w:r>
        <w:rPr>
          <w:rFonts w:hint="eastAsia"/>
        </w:rPr>
        <w:t>推动医教研全面“开花”</w:t>
      </w:r>
    </w:p>
    <w:p w:rsidR="000B0E79" w:rsidRDefault="000B0E79" w:rsidP="000B0E79">
      <w:pPr>
        <w:ind w:firstLineChars="200" w:firstLine="420"/>
      </w:pPr>
      <w:r>
        <w:t>2017</w:t>
      </w:r>
      <w:r>
        <w:t>年</w:t>
      </w:r>
      <w:r>
        <w:t>5</w:t>
      </w:r>
      <w:r>
        <w:t>月，暨南大学附属顺德医院搭乘</w:t>
      </w:r>
      <w:r>
        <w:t>“</w:t>
      </w:r>
      <w:r>
        <w:t>政校合作</w:t>
      </w:r>
      <w:r>
        <w:t>”</w:t>
      </w:r>
      <w:r>
        <w:t>的东风，医院于</w:t>
      </w:r>
      <w:r>
        <w:t>2019</w:t>
      </w:r>
      <w:r>
        <w:t>年陆续吸纳了众多暨南大学的管理干部和学科带头人到院任职，建立紧密型医联体的合作模式。</w:t>
      </w:r>
      <w:r>
        <w:t>“</w:t>
      </w:r>
      <w:r>
        <w:t>这一项目落实后，医院派驻的副高以上专家共计</w:t>
      </w:r>
      <w:r>
        <w:t>81</w:t>
      </w:r>
      <w:r>
        <w:t>人，每天保证</w:t>
      </w:r>
      <w:r>
        <w:t>4</w:t>
      </w:r>
      <w:r>
        <w:t>至</w:t>
      </w:r>
      <w:r>
        <w:t>10</w:t>
      </w:r>
      <w:r>
        <w:t>名专家到医院出诊，解决了老百姓的就医困难。</w:t>
      </w:r>
      <w:r>
        <w:t xml:space="preserve">” </w:t>
      </w:r>
      <w:r>
        <w:t>暨南大学附属顺德医院党委书记陈永韶说，医院还依托广州专家资源下沉，先后开设了鼾症诊疗中心门诊、卒中筛查门诊等门诊。</w:t>
      </w:r>
    </w:p>
    <w:p w:rsidR="000B0E79" w:rsidRDefault="000B0E79" w:rsidP="000B0E79">
      <w:pPr>
        <w:ind w:firstLineChars="200" w:firstLine="420"/>
      </w:pPr>
      <w:r>
        <w:rPr>
          <w:rFonts w:hint="eastAsia"/>
        </w:rPr>
        <w:t>以“互联网</w:t>
      </w:r>
      <w:r>
        <w:t>+”</w:t>
      </w:r>
      <w:r>
        <w:t>为依托</w:t>
      </w:r>
    </w:p>
    <w:p w:rsidR="000B0E79" w:rsidRDefault="000B0E79" w:rsidP="000B0E79">
      <w:pPr>
        <w:ind w:firstLineChars="200" w:firstLine="420"/>
      </w:pPr>
      <w:r>
        <w:rPr>
          <w:rFonts w:hint="eastAsia"/>
        </w:rPr>
        <w:t>构建优质高效服务体</w:t>
      </w:r>
    </w:p>
    <w:p w:rsidR="000B0E79" w:rsidRDefault="000B0E79" w:rsidP="000B0E79">
      <w:pPr>
        <w:ind w:firstLineChars="200" w:firstLine="420"/>
      </w:pPr>
      <w:r>
        <w:rPr>
          <w:rFonts w:hint="eastAsia"/>
        </w:rPr>
        <w:t>暨南大学附属顺德医院依托互联网医院，先后开展互联网</w:t>
      </w:r>
      <w:r>
        <w:t>+</w:t>
      </w:r>
      <w:r>
        <w:t>护理、康复、全病程管理、慢病管理、健康管理、药学服务、</w:t>
      </w:r>
      <w:r>
        <w:t>3D</w:t>
      </w:r>
      <w:r>
        <w:t>电子云胶片、云诊室等服务，为患者提供线上诊疗、居家护理、康复指导、慢病监测等服务。</w:t>
      </w:r>
    </w:p>
    <w:p w:rsidR="000B0E79" w:rsidRDefault="000B0E79" w:rsidP="000B0E79">
      <w:pPr>
        <w:ind w:firstLineChars="200" w:firstLine="420"/>
      </w:pPr>
      <w:r>
        <w:rPr>
          <w:rFonts w:hint="eastAsia"/>
        </w:rPr>
        <w:t>其中，医院先后在科顺防水科技股份有限公司等企业及养老机构，东逸湾小学、容桂外国语学校等学校签设置互联网云诊室，为学生、工人、社区周边居民提供涉及全科、不间断的线上问诊、复诊取药服务，足不出户享受高质量的远程就医服务。暨南大学附属顺德医院党委书记陈永韶介绍，合作单位可以享受线上就诊、线上支付以及快递送药等服务。</w:t>
      </w:r>
    </w:p>
    <w:p w:rsidR="000B0E79" w:rsidRDefault="000B0E79" w:rsidP="000B0E79">
      <w:pPr>
        <w:ind w:firstLineChars="200" w:firstLine="420"/>
      </w:pPr>
      <w:r>
        <w:rPr>
          <w:rFonts w:hint="eastAsia"/>
        </w:rPr>
        <w:t>“家门口”医养结合养老模式</w:t>
      </w:r>
    </w:p>
    <w:p w:rsidR="000B0E79" w:rsidRDefault="000B0E79" w:rsidP="000B0E79">
      <w:pPr>
        <w:ind w:firstLineChars="200" w:firstLine="420"/>
      </w:pPr>
      <w:r>
        <w:rPr>
          <w:rFonts w:hint="eastAsia"/>
        </w:rPr>
        <w:t>提升老人生活质量</w:t>
      </w:r>
    </w:p>
    <w:p w:rsidR="000B0E79" w:rsidRDefault="000B0E79" w:rsidP="000B0E79">
      <w:pPr>
        <w:ind w:firstLineChars="200" w:firstLine="420"/>
      </w:pPr>
      <w:r>
        <w:rPr>
          <w:rFonts w:hint="eastAsia"/>
        </w:rPr>
        <w:t>“我爸爸</w:t>
      </w:r>
      <w:r>
        <w:t>80</w:t>
      </w:r>
      <w:r>
        <w:t>多岁，患有老人痴呆、通风等疾病，平时我们都没有时间照料。现在爸爸在天连医养结合服务中心养老，有不舒服就有医生马上看诊，平时没什么不舒服也跟大家有说有笑。他在中心，我们作为子女的都很放心。</w:t>
      </w:r>
      <w:r>
        <w:t>”</w:t>
      </w:r>
      <w:r>
        <w:t>均安村民欧阳先生说。</w:t>
      </w:r>
    </w:p>
    <w:p w:rsidR="000B0E79" w:rsidRDefault="000B0E79" w:rsidP="000B0E79">
      <w:pPr>
        <w:ind w:firstLineChars="200" w:firstLine="420"/>
      </w:pPr>
      <w:r>
        <w:rPr>
          <w:rFonts w:hint="eastAsia"/>
        </w:rPr>
        <w:t>这是均安医养结合运作的一个缩影。广州中医药大学顺德医院附属均安医院实施“医养康养融合”工程，盘活社区卫生服务站闲置场地及相对富余的人力资源，</w:t>
      </w:r>
      <w:r>
        <w:t>2019</w:t>
      </w:r>
      <w:r>
        <w:t>年以来先后建成南沙、天连、南浦</w:t>
      </w:r>
      <w:r>
        <w:t>3</w:t>
      </w:r>
      <w:r>
        <w:t>家公益普惠的医养结合服务中心，床位合计</w:t>
      </w:r>
      <w:r>
        <w:t>133</w:t>
      </w:r>
      <w:r>
        <w:t>张，解决了失能、失智、孤寡老人的医养护问题。</w:t>
      </w:r>
    </w:p>
    <w:p w:rsidR="000B0E79" w:rsidRDefault="000B0E79" w:rsidP="000B0E79">
      <w:pPr>
        <w:ind w:firstLineChars="200" w:firstLine="420"/>
      </w:pPr>
      <w:r>
        <w:rPr>
          <w:rFonts w:hint="eastAsia"/>
        </w:rPr>
        <w:t>“</w:t>
      </w:r>
      <w:r>
        <w:t>2023</w:t>
      </w:r>
      <w:r>
        <w:t>年，均安探索开展镇公办养老院由均安健共体托管的新模式。同时，正在规划均安医养康养综合服务中心的建设</w:t>
      </w:r>
      <w:r>
        <w:t>”</w:t>
      </w:r>
      <w:r>
        <w:t>广州中医药大学顺德医院附属均安医院党委书记王文权表示。</w:t>
      </w:r>
    </w:p>
    <w:p w:rsidR="000B0E79" w:rsidRDefault="000B0E79" w:rsidP="000B0E79">
      <w:pPr>
        <w:ind w:firstLineChars="200" w:firstLine="420"/>
      </w:pPr>
      <w:r>
        <w:rPr>
          <w:rFonts w:hint="eastAsia"/>
        </w:rPr>
        <w:t>“五个精准下沉”</w:t>
      </w:r>
    </w:p>
    <w:p w:rsidR="000B0E79" w:rsidRDefault="000B0E79" w:rsidP="000B0E79">
      <w:pPr>
        <w:ind w:firstLineChars="200" w:firstLine="420"/>
      </w:pPr>
      <w:r>
        <w:rPr>
          <w:rFonts w:hint="eastAsia"/>
        </w:rPr>
        <w:t>让群众好看病看好病</w:t>
      </w:r>
    </w:p>
    <w:p w:rsidR="000B0E79" w:rsidRDefault="000B0E79" w:rsidP="000B0E79">
      <w:pPr>
        <w:ind w:firstLineChars="200" w:firstLine="420"/>
      </w:pPr>
      <w:r>
        <w:t>2018</w:t>
      </w:r>
      <w:r>
        <w:t>年以来，广州中医药大学顺德医院附属均安医院以高血压病、糖尿病等慢性病为切入口，引导医院药品、专家、技术、设备、信息</w:t>
      </w:r>
      <w:r>
        <w:t>“</w:t>
      </w:r>
      <w:r>
        <w:t>五个精准下沉</w:t>
      </w:r>
      <w:r>
        <w:t>”</w:t>
      </w:r>
      <w:r>
        <w:t>，并开通双向转诊绿色通道，对社区上转患者实施</w:t>
      </w:r>
      <w:r>
        <w:t>“</w:t>
      </w:r>
      <w:r>
        <w:t>一免五优先</w:t>
      </w:r>
      <w:r>
        <w:t>”</w:t>
      </w:r>
      <w:r>
        <w:t>，助推分级诊疗落地见效。</w:t>
      </w:r>
      <w:r>
        <w:t>“2019</w:t>
      </w:r>
      <w:r>
        <w:t>年，社区门诊量首次超越医院，至今保持这种态势，基层首诊成现实，纾解群众看病难看病贵问题。</w:t>
      </w:r>
      <w:r>
        <w:t>”</w:t>
      </w:r>
      <w:r>
        <w:t>王文权说。</w:t>
      </w:r>
    </w:p>
    <w:p w:rsidR="000B0E79" w:rsidRDefault="000B0E79" w:rsidP="000B0E79">
      <w:pPr>
        <w:ind w:firstLineChars="200" w:firstLine="420"/>
      </w:pPr>
      <w:r>
        <w:rPr>
          <w:rFonts w:hint="eastAsia"/>
        </w:rPr>
        <w:t>“我们医院今年</w:t>
      </w:r>
      <w:r>
        <w:t>1</w:t>
      </w:r>
      <w:r>
        <w:t>月到</w:t>
      </w:r>
      <w:r>
        <w:t>7</w:t>
      </w:r>
      <w:r>
        <w:t>月，门诊量下降</w:t>
      </w:r>
      <w:r>
        <w:t>22%</w:t>
      </w:r>
      <w:r>
        <w:t>，社区卫生服务中心提升了</w:t>
      </w:r>
      <w:r>
        <w:t>29.2%</w:t>
      </w:r>
      <w:r>
        <w:t>。但是我们住院病人通过社区输送上来的，明显是多了。精准下沉，分级诊疗，医改的方向是这样走。</w:t>
      </w:r>
      <w:r>
        <w:t>”</w:t>
      </w:r>
      <w:r>
        <w:t>陈永韶分析。</w:t>
      </w:r>
    </w:p>
    <w:p w:rsidR="000B0E79" w:rsidRDefault="000B0E79" w:rsidP="000B0E79">
      <w:pPr>
        <w:ind w:firstLineChars="200" w:firstLine="420"/>
      </w:pPr>
      <w:r>
        <w:rPr>
          <w:rFonts w:hint="eastAsia"/>
        </w:rPr>
        <w:t>上佛山通，佛山最新招聘活动信息、急招以及高新岗位……通通都有！新年做锦鲤，拒绝做咸鱼，“职”等你来！点击图片，开始“揾”工→</w:t>
      </w:r>
    </w:p>
    <w:p w:rsidR="000B0E79" w:rsidRDefault="000B0E79" w:rsidP="008231F1">
      <w:pPr>
        <w:jc w:val="right"/>
      </w:pPr>
      <w:r w:rsidRPr="008231F1">
        <w:rPr>
          <w:rFonts w:hint="eastAsia"/>
        </w:rPr>
        <w:t>佛山市新闻传媒中心</w:t>
      </w:r>
      <w:r>
        <w:rPr>
          <w:rFonts w:hint="eastAsia"/>
        </w:rPr>
        <w:t>2023-8-10</w:t>
      </w:r>
    </w:p>
    <w:p w:rsidR="000B0E79" w:rsidRDefault="000B0E79" w:rsidP="00BD54B5">
      <w:pPr>
        <w:sectPr w:rsidR="000B0E79" w:rsidSect="00BD54B5">
          <w:type w:val="continuous"/>
          <w:pgSz w:w="11906" w:h="16838"/>
          <w:pgMar w:top="1644" w:right="1236" w:bottom="1418" w:left="1814" w:header="851" w:footer="907" w:gutter="0"/>
          <w:pgNumType w:start="1"/>
          <w:cols w:space="720"/>
          <w:docGrid w:type="lines" w:linePitch="341" w:charSpace="2373"/>
        </w:sectPr>
      </w:pPr>
    </w:p>
    <w:p w:rsidR="00CC1652" w:rsidRDefault="00CC1652"/>
    <w:sectPr w:rsidR="00CC16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E79"/>
    <w:rsid w:val="000B0E79"/>
    <w:rsid w:val="00CC1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B0E7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B0E7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2023-08-16T07:14:00Z</dcterms:created>
</cp:coreProperties>
</file>