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AE" w:rsidRPr="006A2DAB" w:rsidRDefault="00B041AE" w:rsidP="006A2DAB">
      <w:pPr>
        <w:pStyle w:val="1"/>
      </w:pPr>
      <w:r w:rsidRPr="006A2DAB">
        <w:rPr>
          <w:rFonts w:hint="eastAsia"/>
        </w:rPr>
        <w:t>丽江市聚力“五个一”教育培训走深走实</w:t>
      </w:r>
    </w:p>
    <w:p w:rsidR="00B041AE" w:rsidRDefault="00B041AE" w:rsidP="00B041AE">
      <w:pPr>
        <w:ind w:firstLineChars="200" w:firstLine="420"/>
        <w:jc w:val="left"/>
      </w:pPr>
      <w:r>
        <w:rPr>
          <w:rFonts w:hint="eastAsia"/>
        </w:rPr>
        <w:t>丽江市按照“统筹推进、全面覆盖、分类实施、示范引领、方式灵活、务求实效”的总体思路，以“学习党的二十大精神，奋进新时代”为主题，以“五个一”为抓手，针对全市党员干部开展大规模、全方位、多角度、深层次的教育培训，不断强化党员干部理论基础，切实把党的二十大精神转化为谱写中国梦丽江篇章的强大动力。</w:t>
      </w:r>
    </w:p>
    <w:p w:rsidR="00B041AE" w:rsidRDefault="00B041AE" w:rsidP="00B041AE">
      <w:pPr>
        <w:ind w:firstLineChars="200" w:firstLine="420"/>
        <w:jc w:val="left"/>
      </w:pPr>
      <w:r>
        <w:rPr>
          <w:rFonts w:hint="eastAsia"/>
        </w:rPr>
        <w:t>开展一轮全覆盖培训。通过集中培训</w:t>
      </w:r>
      <w:r>
        <w:t>+</w:t>
      </w:r>
      <w:r>
        <w:t>线上学习方式，</w:t>
      </w:r>
      <w:r>
        <w:t>“5+2”“</w:t>
      </w:r>
      <w:r>
        <w:t>分课堂</w:t>
      </w:r>
      <w:r>
        <w:t>+</w:t>
      </w:r>
      <w:r>
        <w:t>云课堂</w:t>
      </w:r>
      <w:r>
        <w:t>”</w:t>
      </w:r>
      <w:r>
        <w:t>组合课程推动学习培训走深走实。举办为期</w:t>
      </w:r>
      <w:r>
        <w:t>5</w:t>
      </w:r>
      <w:r>
        <w:t>天的丽江市领导干部学习贯彻党的二十大精神专题研讨班</w:t>
      </w:r>
      <w:r>
        <w:t>2</w:t>
      </w:r>
      <w:r>
        <w:t>期，全市副厅级以上领导干部，市直各部委办局、人民团体、企事业单位主要负责同志和副处级以上领导干部、乡镇（街道）党政正职共</w:t>
      </w:r>
      <w:r>
        <w:t>984</w:t>
      </w:r>
      <w:r>
        <w:t>人参训，实现了县处级以上领导干部轮训全覆盖。县处级以下领导干部的轮训，由各级党委（党组）按照干部管理权限分类分级组织实施。县区举办专题研讨班</w:t>
      </w:r>
      <w:r>
        <w:t>9</w:t>
      </w:r>
      <w:r>
        <w:t>期，培训干部</w:t>
      </w:r>
      <w:r>
        <w:t>3079</w:t>
      </w:r>
      <w:r>
        <w:t>人。开展</w:t>
      </w:r>
      <w:r>
        <w:t>2</w:t>
      </w:r>
      <w:r>
        <w:t>天云南省干部在线学习学院线上学习，</w:t>
      </w:r>
      <w:r>
        <w:t>6492</w:t>
      </w:r>
      <w:r>
        <w:t>名学</w:t>
      </w:r>
      <w:r>
        <w:rPr>
          <w:rFonts w:hint="eastAsia"/>
        </w:rPr>
        <w:t>员集中学习</w:t>
      </w:r>
      <w:r>
        <w:t>4</w:t>
      </w:r>
      <w:r>
        <w:t>门公共课程，参学率、通过率均达</w:t>
      </w:r>
      <w:r>
        <w:t>100%</w:t>
      </w:r>
      <w:r>
        <w:t>。通过开展多形式、分层次、全覆盖的学习轮训，切实提升了干部教育培训实效。</w:t>
      </w:r>
    </w:p>
    <w:p w:rsidR="00B041AE" w:rsidRDefault="00B041AE" w:rsidP="00B041AE">
      <w:pPr>
        <w:ind w:firstLineChars="200" w:firstLine="420"/>
        <w:jc w:val="left"/>
      </w:pPr>
      <w:r>
        <w:rPr>
          <w:rFonts w:hint="eastAsia"/>
        </w:rPr>
        <w:t>抓好一批示范培训。制定下发关于深入学习贯彻党的二十大精神的通知，要求各地各单位把党的二十大精神培训同落实当前改革发展稳定各项任务结合起来，同抓好本地本单位中心工作结合起来，注重把各级党组织和广大干部理论学习的热情转化为推动工作的激情。坚持示范带动、靶向发力，抓牢重点对象，举办领导干部学习贯彻党的二十大精神专题培训班</w:t>
      </w:r>
      <w:r>
        <w:t>11</w:t>
      </w:r>
      <w:r>
        <w:t>期，培训领导干部</w:t>
      </w:r>
      <w:r>
        <w:t>4063</w:t>
      </w:r>
      <w:r>
        <w:t>人；举办市直机关学习贯彻党的二十大精神示范培训班</w:t>
      </w:r>
      <w:r>
        <w:t>2</w:t>
      </w:r>
      <w:r>
        <w:t>期，培训党员</w:t>
      </w:r>
      <w:r>
        <w:t>1600</w:t>
      </w:r>
      <w:r>
        <w:t>人。通过领导干部领学促学，带动教育培训走深走实。编印《党的二十大精神学习感悟汇编》，推出</w:t>
      </w:r>
      <w:r>
        <w:t>“</w:t>
      </w:r>
      <w:r>
        <w:t>奋进新征</w:t>
      </w:r>
      <w:r>
        <w:rPr>
          <w:rFonts w:hint="eastAsia"/>
        </w:rPr>
        <w:t>程、扬帆再出发，深入学习贯彻党的二十大精神”专题专栏，采取“刊发一批优秀成果、编印一本成果汇编、推出一组宣传报道”方式，在各级党组织和广大党员干部中掀起“大学习、大宣讲、大培训、大落实”热潮。向各党组织党员干部发放主题教育必读、选读书籍</w:t>
      </w:r>
      <w:r>
        <w:t>2911</w:t>
      </w:r>
      <w:r>
        <w:t>套，进一步引导党员干部读原著、学原文、悟原理，着力在</w:t>
      </w:r>
      <w:r>
        <w:t>“</w:t>
      </w:r>
      <w:r>
        <w:t>学思想</w:t>
      </w:r>
      <w:r>
        <w:t>”</w:t>
      </w:r>
      <w:r>
        <w:t>上走在前、见行动、求实效。</w:t>
      </w:r>
    </w:p>
    <w:p w:rsidR="00B041AE" w:rsidRDefault="00B041AE" w:rsidP="00B041AE">
      <w:pPr>
        <w:ind w:firstLineChars="200" w:firstLine="420"/>
        <w:jc w:val="left"/>
      </w:pPr>
      <w:r>
        <w:rPr>
          <w:rFonts w:hint="eastAsia"/>
        </w:rPr>
        <w:t>抓实一系列培训措施。把学习贯彻党的二十大精神作为干部教育培训的主要内容和必修课，一个月及以上的班次安排专题教学板块，一个月以下的班次安排专题课程，做到参训必学、逢班必讲。各级党委（党组）把党的二十大精神作为中心组学习的首要任务和重要内容，制定学习计划、列出学习专题，精心安排、务求实效，在自学和调研基础上保证每个季度不少于</w:t>
      </w:r>
      <w:r>
        <w:t>1</w:t>
      </w:r>
      <w:r>
        <w:t>次集中学习研讨。充分利用云南省干部在线学习和中国干部网络学院平台开设的党的二十大精神学习专栏，依托云岭先锋系列媒体、党员干部现代远程教育平台等网络培训资源，广泛深入地开展党的二十大精神教育</w:t>
      </w:r>
      <w:r>
        <w:rPr>
          <w:rFonts w:hint="eastAsia"/>
        </w:rPr>
        <w:t>培训。组织</w:t>
      </w:r>
      <w:r>
        <w:t>5640</w:t>
      </w:r>
      <w:r>
        <w:t>名学员参加</w:t>
      </w:r>
      <w:r>
        <w:t>“</w:t>
      </w:r>
      <w:r>
        <w:t>深入学习贯彻党的二十大精神网上专题班</w:t>
      </w:r>
      <w:r>
        <w:t>”</w:t>
      </w:r>
      <w:r>
        <w:t>在线学习，</w:t>
      </w:r>
      <w:r>
        <w:t>852</w:t>
      </w:r>
      <w:r>
        <w:t>名学员参加中国干部网络学院</w:t>
      </w:r>
      <w:r>
        <w:t>“</w:t>
      </w:r>
      <w:r>
        <w:t>学习贯彻党的二十大精神网上专题班</w:t>
      </w:r>
      <w:r>
        <w:t>”</w:t>
      </w:r>
      <w:r>
        <w:t>学习，参学率、参考率、通过率均达</w:t>
      </w:r>
      <w:r>
        <w:t>100%</w:t>
      </w:r>
      <w:r>
        <w:t>。坚持体现丽江特色，不断创新教育培训的方式方法。大力开展</w:t>
      </w:r>
      <w:r>
        <w:t>“</w:t>
      </w:r>
      <w:r>
        <w:t>送教下乡</w:t>
      </w:r>
      <w:r>
        <w:t>”</w:t>
      </w:r>
      <w:r>
        <w:t>，举办</w:t>
      </w:r>
      <w:r>
        <w:t>“</w:t>
      </w:r>
      <w:r>
        <w:t>送教下乡</w:t>
      </w:r>
      <w:r>
        <w:t>”</w:t>
      </w:r>
      <w:r>
        <w:t>专题培训班</w:t>
      </w:r>
      <w:r>
        <w:t>2</w:t>
      </w:r>
      <w:r>
        <w:t>期，培训基层干部</w:t>
      </w:r>
      <w:r>
        <w:t>200</w:t>
      </w:r>
      <w:r>
        <w:t>人，将党的二十大精神送到基层、送到山区。通过民族干部宣讲、民族语言阐释、民族文化体现的方式，推动党的二十大精神走进丽江千家万户。</w:t>
      </w:r>
    </w:p>
    <w:p w:rsidR="00B041AE" w:rsidRDefault="00B041AE" w:rsidP="00B041AE">
      <w:pPr>
        <w:ind w:firstLineChars="200" w:firstLine="420"/>
        <w:jc w:val="left"/>
      </w:pPr>
      <w:r>
        <w:rPr>
          <w:rFonts w:hint="eastAsia"/>
        </w:rPr>
        <w:t>开发一批课程教材。围绕习近平新时代中国特色社会主义思想课程体系和教学大纲，组织全市各级党校教师团队分专题讲好、讲深、讲透党的二十大精神。深入挖掘张桂梅同志为代表的丽江本土先进典型事例，选好用好全市各条战线各个领域各个行业的生动鲜活案例。聚焦党的二十大报告，按照“专班研究、人人参与”的原则，实行党校中青年教师“两轮试讲”开展专题试讲评课，立足教师研究方向完成一批优质专题课程，确保每一位教师都有相关主题课程。着眼丽江经济社会发展需要，围绕初心使命、创新理论、绿色发展、产业发展、张桂梅同志先进事迹等五个主要内容，开发《以党的二十大精神为引领深化法治中国建设》等精品视频课程</w:t>
      </w:r>
      <w:r>
        <w:t>30</w:t>
      </w:r>
      <w:r>
        <w:t>部。</w:t>
      </w:r>
    </w:p>
    <w:p w:rsidR="00B041AE" w:rsidRDefault="00B041AE" w:rsidP="00B041AE">
      <w:pPr>
        <w:ind w:firstLineChars="200" w:firstLine="420"/>
        <w:jc w:val="left"/>
      </w:pPr>
      <w:r>
        <w:rPr>
          <w:rFonts w:hint="eastAsia"/>
        </w:rPr>
        <w:t>抓好一支师资队伍。“请进来”教。培训班加大外请师资力度，邀请浙江大学、上海交通大学、中国浦东干部学院等知名高校和培训机构专家学者来丽授课</w:t>
      </w:r>
      <w:r>
        <w:t>9</w:t>
      </w:r>
      <w:r>
        <w:t>人次，借助</w:t>
      </w:r>
      <w:r>
        <w:t>“</w:t>
      </w:r>
      <w:r>
        <w:t>外脑</w:t>
      </w:r>
      <w:r>
        <w:t>”</w:t>
      </w:r>
      <w:r>
        <w:t>提高培训质量。</w:t>
      </w:r>
      <w:r>
        <w:t>“</w:t>
      </w:r>
      <w:r>
        <w:t>坐下来</w:t>
      </w:r>
      <w:r>
        <w:t>”</w:t>
      </w:r>
      <w:r>
        <w:t>训。采取</w:t>
      </w:r>
      <w:r>
        <w:t>“</w:t>
      </w:r>
      <w:r>
        <w:t>集中培训</w:t>
      </w:r>
      <w:r>
        <w:t>+</w:t>
      </w:r>
      <w:r>
        <w:t>视频直播</w:t>
      </w:r>
      <w:r>
        <w:t>”</w:t>
      </w:r>
      <w:r>
        <w:t>的方式举办师资培训班，对</w:t>
      </w:r>
      <w:r>
        <w:t>116</w:t>
      </w:r>
      <w:r>
        <w:t>名各级党校教师进行全覆盖培训。选派骨干教师到上海、重庆等地知名高校参加党的二十大精神专题师资培训</w:t>
      </w:r>
      <w:r>
        <w:t>26</w:t>
      </w:r>
      <w:r>
        <w:t>人次。</w:t>
      </w:r>
      <w:r>
        <w:t>“</w:t>
      </w:r>
      <w:r>
        <w:t>沉下去</w:t>
      </w:r>
      <w:r>
        <w:t>”</w:t>
      </w:r>
      <w:r>
        <w:t>听。组织各级党校教师深入一线开展调研</w:t>
      </w:r>
      <w:r>
        <w:t>256</w:t>
      </w:r>
      <w:r>
        <w:t>人次，深入了解经济社会发展现状和干部培训需求，广泛听取基层干部群众意见建议，针对需求改进课程，切实提高授课质量。</w:t>
      </w:r>
      <w:r>
        <w:t>“</w:t>
      </w:r>
      <w:r>
        <w:rPr>
          <w:rFonts w:hint="eastAsia"/>
        </w:rPr>
        <w:t>走上台”讲。选聘</w:t>
      </w:r>
      <w:r>
        <w:t>101</w:t>
      </w:r>
      <w:r>
        <w:t>名党政机关和企事业单位领导干部担任干部教育培训兼职师资，邀请市委、市政府、市纪委监委、市委组织部和行业部门主要负责同志上讲台授课</w:t>
      </w:r>
      <w:r>
        <w:t>65</w:t>
      </w:r>
      <w:r>
        <w:t>人次，以讲促学、以上率下，充分发挥领导干部带头作用。同时，实施内部成长一人、政策引进一人、跟班学习一人的人才培养</w:t>
      </w:r>
      <w:r>
        <w:t>“</w:t>
      </w:r>
      <w:r>
        <w:t>三个一</w:t>
      </w:r>
      <w:r>
        <w:t>”</w:t>
      </w:r>
      <w:r>
        <w:t>人才振兴战略，推进</w:t>
      </w:r>
      <w:r>
        <w:t>“</w:t>
      </w:r>
      <w:r>
        <w:t>青蓝工程</w:t>
      </w:r>
      <w:r>
        <w:t>”</w:t>
      </w:r>
      <w:r>
        <w:t>，通过专题</w:t>
      </w:r>
      <w:r>
        <w:t>“</w:t>
      </w:r>
      <w:r>
        <w:t>试讲</w:t>
      </w:r>
      <w:r>
        <w:t>”</w:t>
      </w:r>
      <w:r>
        <w:t>、名师</w:t>
      </w:r>
      <w:r>
        <w:t>“</w:t>
      </w:r>
      <w:r>
        <w:t>示范</w:t>
      </w:r>
      <w:r>
        <w:t>”</w:t>
      </w:r>
      <w:r>
        <w:t>、师资</w:t>
      </w:r>
      <w:r>
        <w:t>“</w:t>
      </w:r>
      <w:r>
        <w:t>交流</w:t>
      </w:r>
      <w:r>
        <w:t>”</w:t>
      </w:r>
      <w:r>
        <w:t>等推进教师成长。采取</w:t>
      </w:r>
      <w:r>
        <w:t>“1+3+n”</w:t>
      </w:r>
      <w:r>
        <w:t>措施，加强师资队伍建设，在人才</w:t>
      </w:r>
      <w:r>
        <w:t>“</w:t>
      </w:r>
      <w:r>
        <w:t>引、育、用、留</w:t>
      </w:r>
      <w:r>
        <w:t>”</w:t>
      </w:r>
      <w:r>
        <w:t>上下功夫，推进名师工程落地见效。</w:t>
      </w:r>
    </w:p>
    <w:p w:rsidR="00B041AE" w:rsidRDefault="00B041AE" w:rsidP="00B041AE">
      <w:pPr>
        <w:ind w:firstLineChars="200" w:firstLine="420"/>
        <w:jc w:val="right"/>
      </w:pPr>
      <w:r>
        <w:rPr>
          <w:rFonts w:hint="eastAsia"/>
        </w:rPr>
        <w:t>丽江市委组织部</w:t>
      </w:r>
      <w:r>
        <w:t>2023-07-21</w:t>
      </w:r>
    </w:p>
    <w:p w:rsidR="00B041AE" w:rsidRDefault="00B041AE" w:rsidP="00D74B2C">
      <w:pPr>
        <w:sectPr w:rsidR="00B041AE" w:rsidSect="00D74B2C">
          <w:type w:val="continuous"/>
          <w:pgSz w:w="11906" w:h="16838"/>
          <w:pgMar w:top="1644" w:right="1236" w:bottom="1418" w:left="1814" w:header="851" w:footer="907" w:gutter="0"/>
          <w:pgNumType w:start="1"/>
          <w:cols w:space="720"/>
          <w:docGrid w:type="lines" w:linePitch="341" w:charSpace="2373"/>
        </w:sectPr>
      </w:pPr>
    </w:p>
    <w:p w:rsidR="00E22F96" w:rsidRDefault="00E22F96"/>
    <w:sectPr w:rsidR="00E22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41AE"/>
    <w:rsid w:val="00B041AE"/>
    <w:rsid w:val="00E22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41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041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