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C6" w:rsidRDefault="002B14C6" w:rsidP="004D16E1">
      <w:pPr>
        <w:pStyle w:val="1"/>
      </w:pPr>
      <w:r w:rsidRPr="004D16E1">
        <w:rPr>
          <w:rFonts w:hint="eastAsia"/>
        </w:rPr>
        <w:t>双向陪护深度融合</w:t>
      </w:r>
      <w:r w:rsidRPr="004D16E1">
        <w:t xml:space="preserve"> 两岸青年同心共赴乡村振兴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编者按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一水相连渊源长，隔海相望情谊深。福建，自古就与台湾地缘近、血缘亲、文缘深、商缘广、法缘久，是两岸交流合作的前沿和热土。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在第十五届海峡论坛举办期间，本报“凝心聚力十四五·团结行”报道组走进福建，走进两岸交流的活动现场，见证了民革福建省委会贯彻中共中央对台工作大政方针，深化两岸交流融合，促进祖国统一大业的履职作为和生动故事。本版今天刊载系列报道第二篇，敬请关注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一拍即合</w:t>
      </w:r>
      <w:r>
        <w:t xml:space="preserve"> </w:t>
      </w:r>
      <w:r>
        <w:t>创办两岸青年乡村振兴研修营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落地玻璃门窗通透明亮，贩卖空间宽敞整洁，各类农产品</w:t>
      </w:r>
      <w:r>
        <w:t>(7.220, -0.01, -0.14%)</w:t>
      </w:r>
      <w:r>
        <w:t>琳琅满目，游客和村民正在交谈</w:t>
      </w:r>
      <w:r>
        <w:t>——</w:t>
      </w:r>
      <w:r>
        <w:t>这里是位于永泰县长庆镇的农技站。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在</w:t>
      </w:r>
      <w:r>
        <w:t>2019</w:t>
      </w:r>
      <w:r>
        <w:t>年以前，农技站只是个无人问津的半废弃建筑。是什么让农技站</w:t>
      </w:r>
      <w:r>
        <w:t>“</w:t>
      </w:r>
      <w:r>
        <w:t>焕然重生</w:t>
      </w:r>
      <w:r>
        <w:t>”</w:t>
      </w:r>
      <w:r>
        <w:t>？故事还要从</w:t>
      </w:r>
      <w:r>
        <w:t>2018</w:t>
      </w:r>
      <w:r>
        <w:t>年讲起。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“中共十九大第一次提出全面实施乡村振兴战略。‘三农’和祖统都是民革履职的重点，民革福建省委会决定把乡村振兴和对台工作结合起来开展。”民革福建省委会秘书长敖钧告诉记者，为了理清调研思路、确定参与形式，那段时间她不停参加各种乡建乡创论坛、培训，向专家求教问计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“都说福建‘八山一水一分田’，我们的目的就是希望闽台携手，探索出具有福建乡村特色的两岸乡村融合的路径。”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一个偶然的机会，敖钧接触到了福建台青许俊雄和他的“见学馆”团队。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“我们想将台湾地区乡建乡创的经验引过来，推动更多两岸年轻建筑设计人参与福建乡村振兴项目。”</w:t>
      </w:r>
      <w:r>
        <w:t xml:space="preserve"> </w:t>
      </w:r>
      <w:r>
        <w:t>出生在台北、祖籍福建漳州的许俊雄说。了解到乡村振兴战略后，他看好福建乡村的发展潜力。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双方一拍即合。</w:t>
      </w:r>
      <w:r>
        <w:t>2018</w:t>
      </w:r>
      <w:r>
        <w:t>年</w:t>
      </w:r>
      <w:r>
        <w:t>7</w:t>
      </w:r>
      <w:r>
        <w:t>月，</w:t>
      </w:r>
      <w:r>
        <w:t>“</w:t>
      </w:r>
      <w:r>
        <w:t>同心杯</w:t>
      </w:r>
      <w:r>
        <w:t>”</w:t>
      </w:r>
      <w:r>
        <w:t>两岸青年乡村振兴研修营（以下简称</w:t>
      </w:r>
      <w:r>
        <w:t>“</w:t>
      </w:r>
      <w:r>
        <w:t>研修营</w:t>
      </w:r>
      <w:r>
        <w:t>”</w:t>
      </w:r>
      <w:r>
        <w:t>）在宁德市霞浦县八堡村开营。民革福建省委会负责选点和协调落实，</w:t>
      </w:r>
      <w:r>
        <w:t>“</w:t>
      </w:r>
      <w:r>
        <w:t>见学馆</w:t>
      </w:r>
      <w:r>
        <w:t>”</w:t>
      </w:r>
      <w:r>
        <w:t>台青团队进行创意设计和陪护式服务，通过古建筑的修复与再生运营，为乡村振兴注入新的活力。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敖钧介绍道，在开展研修营时，台青采用松散的团队形式参与，需要谁就请谁，需要哪方面的专家就请哪方面的专家。一个项目往往联动几百名台青参与。“这些人都是某些方面有成就的专业人士，他们想借助大陆丰富的乡土资源和文化特色，完成文创设计成果，甚至在国际上拿奖。而我们要通过他们对乡村振兴的深度融入，发展乡村产业，深化两岸青年交流。”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持续推进</w:t>
      </w:r>
      <w:r>
        <w:t xml:space="preserve"> </w:t>
      </w:r>
      <w:r>
        <w:t>为农民做陪护式产业打造</w:t>
      </w:r>
    </w:p>
    <w:p w:rsidR="002B14C6" w:rsidRDefault="002B14C6" w:rsidP="002B14C6">
      <w:pPr>
        <w:ind w:firstLineChars="200" w:firstLine="420"/>
      </w:pPr>
      <w:r>
        <w:t>2018</w:t>
      </w:r>
      <w:r>
        <w:t>年研修营圆满结束后，</w:t>
      </w:r>
      <w:r>
        <w:t>2019</w:t>
      </w:r>
      <w:r>
        <w:t>年</w:t>
      </w:r>
      <w:r>
        <w:t>4</w:t>
      </w:r>
      <w:r>
        <w:t>月民革福建省委会又启动了永泰县长庆镇的研修营项目。研修营之初，</w:t>
      </w:r>
      <w:r>
        <w:t>20</w:t>
      </w:r>
      <w:r>
        <w:t>余名台青在福州驻扎了</w:t>
      </w:r>
      <w:r>
        <w:t>100</w:t>
      </w:r>
      <w:r>
        <w:t>多天，深入长庆镇的</w:t>
      </w:r>
      <w:r>
        <w:t>15</w:t>
      </w:r>
      <w:r>
        <w:t>个村走访农户、实地调查。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“他们针对长庆花生、毛竹、李果、蜂蜜、油茶五大产业，完成了《永泰县长庆镇产业发展调研报告》和《长庆镇蜜蜂故事馆品牌策略规划》。”虽然已经过去</w:t>
      </w:r>
      <w:r>
        <w:t>4</w:t>
      </w:r>
      <w:r>
        <w:t>年，民革福建省委会副主委董良瀚仍然记忆犹新，</w:t>
      </w:r>
      <w:r>
        <w:t>“</w:t>
      </w:r>
      <w:r>
        <w:t>报告对每个产业逐一分析现状、问题、破解思路、设计方案等，还结合永泰县全域旅游示范区的特点，草拟两岸融合永泰长庆农业文旅规划建议，推动从一产到二三产融合发展。</w:t>
      </w:r>
      <w:r>
        <w:t>”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长庆镇的花生质量很高，但售价一直上不去，每到收获季农民都发愁销路。台青团队过来后，首先帮助农民改良土壤，引入绿色肥料“光合菌”，提高花生豆荚结果率。原本每亩田只能收获</w:t>
      </w:r>
      <w:r>
        <w:t>200</w:t>
      </w:r>
      <w:r>
        <w:t>斤的花生，改良后达到</w:t>
      </w:r>
      <w:r>
        <w:t>300</w:t>
      </w:r>
      <w:r>
        <w:t>斤，仅此就为农户增收</w:t>
      </w:r>
      <w:r>
        <w:t>50%</w:t>
      </w:r>
      <w:r>
        <w:t>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为打消村民的疑虑，台青团队承诺包销全部花生，并打造了“长庆严选”品牌运营推广。“长庆严选”顾名思义是严格挑选，在生产、加工、销售上严格把控，保证有机、绿色、健康品质。他们引进了先进的消毒气泡清洗机，彻底分解与洗净花生外壳，解决品相和农药残留问题。严选卖相好的花生销往北京、上海等大城市，从以往一公斤</w:t>
      </w:r>
      <w:r>
        <w:t>16</w:t>
      </w:r>
      <w:r>
        <w:t>元左右能卖到超过</w:t>
      </w:r>
      <w:r>
        <w:t>50</w:t>
      </w:r>
      <w:r>
        <w:t>元。次级花生加工成花生酱、花生糖、花生寿司等，用进口高等级包装纸包装，并做精美设计。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这样下来，长庆镇当年的花生收购价就上去了。看到花生价格涨了、市场供不应求，又学到了研修营的市场运作理念，农民开始主动放弃包销，尝试自己做销售。而这恰是研修营陪护式服务的本意。从一开始，“长庆严选”是作为当地公共品牌提供给村民的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台青团队从一粒花生开始，又延伸到李果、蜂蜜、油茶、笋干等特色产业。长庆高山茶油产于高海拔地带，品种独特，质量上佳，台青帮助设计了一种流线型细腰包装，把村民过去的塑料大桶包装改成</w:t>
      </w:r>
      <w:r>
        <w:t>200</w:t>
      </w:r>
      <w:r>
        <w:t>克、</w:t>
      </w:r>
      <w:r>
        <w:t>150</w:t>
      </w:r>
      <w:r>
        <w:t>克的小包装，价格翻了几倍。他们把过去蜂农丢弃无用的蜂蜡做成无烟的文创蜡烛产品，一支就卖几十元。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在每年收获时节，台青团队在田间地头组织</w:t>
      </w:r>
      <w:r>
        <w:t xml:space="preserve"> “</w:t>
      </w:r>
      <w:r>
        <w:t>花生节</w:t>
      </w:r>
      <w:r>
        <w:t>”“</w:t>
      </w:r>
      <w:r>
        <w:t>慢食节</w:t>
      </w:r>
      <w:r>
        <w:t>”</w:t>
      </w:r>
      <w:r>
        <w:t>等活动。在第一届永泰农博会上，研修营策划的</w:t>
      </w:r>
      <w:r>
        <w:t>“</w:t>
      </w:r>
      <w:r>
        <w:t>长庆严选</w:t>
      </w:r>
      <w:r>
        <w:t>2020</w:t>
      </w:r>
      <w:r>
        <w:t>福袋</w:t>
      </w:r>
      <w:r>
        <w:t>”</w:t>
      </w:r>
      <w:r>
        <w:t>半天售罄。全县各乡镇的农民看在眼里，民革和</w:t>
      </w:r>
      <w:r>
        <w:t>“</w:t>
      </w:r>
      <w:r>
        <w:t>同心杯</w:t>
      </w:r>
      <w:r>
        <w:t>”</w:t>
      </w:r>
      <w:r>
        <w:t>研修营的名声在永泰农村不胫而走。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同时，台青设计了集参观、讲学、培训于一身的“长庆严选”品牌展示馆——长庆农技站，作为乡村产业活化的一个标志，其改造活化设计方案成功入围日本</w:t>
      </w:r>
      <w:r>
        <w:t>G-mark</w:t>
      </w:r>
      <w:r>
        <w:t>设计大奖。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就这样，村民对研修营台青从一开始的怀疑、不敢相信，到后来有事主动联系探讨，交流融合愈加密切。制作大果茶油的陈梦娇、养蜂育蜜的王潋罡、种植花生的朱春强、心灵手巧的王巧清等都慢慢融入了研修营团队，与台青成了好朋友和事业伙伴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“在这个过程中，民革省委会和敖钧他们发挥了不可或缺的作用。”董良瀚说，“他们看准了项目，我们就积极向有关部门争取启动资金。当台青遇到克服不了的困难时，民革省委会出面协调解决。研修营台青在为农民做陪护式产业打造，我们则为他们做好陪护，是‘双向陪护’。”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双向陪护</w:t>
      </w:r>
      <w:r>
        <w:t xml:space="preserve"> </w:t>
      </w:r>
      <w:r>
        <w:t>两岸青年各得其所相互成就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长庆项目成功后，民革福建省委会没有停步。在作为“同心杯”研修营主办方之一的福建省政协农业和农村委员会、各市县政府等的大力支持下，民革福建省委会先后在南平市延平区和光泽县、宁德市屏南县等乡村里，继续助力乡村振兴。即使面临疫情阻隔，他们也通过线上交流等形式，使研修营项目不断落地、开花结果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——南平市延平区茫荡镇三楼村，是偏远、高海拔的经济欠发达老区村。研修营从村里两株古樟树获取灵感，借情侣古樟千年相守的美好寓意，以“福建十大梯田”凤凰梯田、龙凤瀑布、“红流绿溪”红河谷等奇异美景作“天地相框”，打造两岸婚纱文创摄影基地。开展乡村规划、文创设计、</w:t>
      </w:r>
      <w:r>
        <w:t>IP</w:t>
      </w:r>
      <w:r>
        <w:t>植入，设计</w:t>
      </w:r>
      <w:r>
        <w:t>“</w:t>
      </w:r>
      <w:r>
        <w:t>千年古樟见证万年爱情</w:t>
      </w:r>
      <w:r>
        <w:t>”</w:t>
      </w:r>
      <w:r>
        <w:t>、梯田美景婚纱摄影等婚庆网红打卡地，组织台青中的策划师、化妆师、摄影师团队举办婚庆文创。促进产业发育，将当地产的高山水稻包装成婚庆</w:t>
      </w:r>
      <w:r>
        <w:t>“</w:t>
      </w:r>
      <w:r>
        <w:t>喜米</w:t>
      </w:r>
      <w:r>
        <w:t>”</w:t>
      </w:r>
      <w:r>
        <w:t>，带动当地锥栗、笋干等优特产活化升级，用流量带动农家乐、民宿等旅游业态的发</w:t>
      </w:r>
      <w:r>
        <w:rPr>
          <w:rFonts w:hint="eastAsia"/>
        </w:rPr>
        <w:t>展。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——南平市光泽县司前乡干坑林场，是离县城七八十公里的偏远深山区，山高谷深，生产生活不便，曾是脱贫攻坚重点区域。民革福建省委会和台青团队经过深入调研，发现这里与邻市著名红茶产地桐木关山水相连、环境相近，同为优质红茶“正山小种”的核心产地。据此，组织台青团队对干坑古法烟熏红茶开展文史调查、追溯红茶欧洲传播起源史、讲述干坑红茶前世今生，创出“</w:t>
      </w:r>
      <w:r>
        <w:t>GAN KENG 1662”</w:t>
      </w:r>
      <w:r>
        <w:t>公共品牌。设计多种文创产品，与日月潭优质红茶进行互动联合、品牌融合。开发干坑茶马古道，设计秘境茶旅森林步道，促进茶文化体验、森林景观、休闲民宿</w:t>
      </w:r>
      <w:r>
        <w:rPr>
          <w:rFonts w:hint="eastAsia"/>
        </w:rPr>
        <w:t>等一、二、三产业融合发展。在县城为干坑红茶打造一千多平方米城市会客厅，集展示、体验、接待于一体，让“</w:t>
      </w:r>
      <w:r>
        <w:t>GAN KENG 1662”</w:t>
      </w:r>
      <w:r>
        <w:t>品牌高光亮相、引领全县茶产业品牌升级。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——宁德市屏南县屏城乡前汾溪村，是集“艺术教育</w:t>
      </w:r>
      <w:r>
        <w:t>+</w:t>
      </w:r>
      <w:r>
        <w:t>研学旅行</w:t>
      </w:r>
      <w:r>
        <w:t>+</w:t>
      </w:r>
      <w:r>
        <w:t>写生创作</w:t>
      </w:r>
      <w:r>
        <w:t>”</w:t>
      </w:r>
      <w:r>
        <w:t>为一体的社会美育综合实践基地。民革省委会依托该村省级对台交流基地优势，立足传统村落风貌与古朴建筑等资源，携手中国美术学院、福建百年老店企业联合会，打造百年老店聚落和历史老店品牌孵化中心，打造乡村美学教育、观光农业、两岸美食的集聚地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通过一个个项目深入实施，融入研修营里的两岸青年越聚越多。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“研修营与以往的两岸交流形式有很大不同。”董良瀚说，“以往我们比较习惯夏令营这种形式，后来升级到体验式交流活动。但是研修营是真正吸引台胞来就业创业，与基层政府和农民进行合作。在做事过程中，台青深入了解了大陆的话语体系、法律框架、行事规则，了解了省情、农村和农民。两岸青年在共事合作中各得其所、相互成就，实现了真正的深度融合。”</w:t>
      </w:r>
    </w:p>
    <w:p w:rsidR="002B14C6" w:rsidRDefault="002B14C6" w:rsidP="002B14C6">
      <w:pPr>
        <w:ind w:firstLineChars="200" w:firstLine="420"/>
      </w:pPr>
      <w:r>
        <w:rPr>
          <w:rFonts w:hint="eastAsia"/>
        </w:rPr>
        <w:t>“‘同心杯’两岸青年乡村振兴研修营，将民革两大履职重点——助力乡村振兴和开展祖统工作很好地结合起来，是民革福建省委会的积极探索和成功创造。省委会良瀚同志、敖钧同志和团队人员在工作中付出了艰辛的努力，作出了很大的成绩。这些成绩的取得，也是各级党委、政府和各有关单位大力支持的结果。”民革福建省委会主委夏先鹏说，“我们要总结成功经验，共推乡村产业振兴，共促两岸同胞心灵契合，持续深化两岸交流合作。”</w:t>
      </w:r>
    </w:p>
    <w:p w:rsidR="002B14C6" w:rsidRDefault="002B14C6" w:rsidP="004D16E1">
      <w:pPr>
        <w:ind w:firstLine="420"/>
        <w:jc w:val="right"/>
      </w:pPr>
      <w:r w:rsidRPr="004D16E1">
        <w:rPr>
          <w:rFonts w:hint="eastAsia"/>
        </w:rPr>
        <w:t>团结报</w:t>
      </w:r>
      <w:r>
        <w:rPr>
          <w:rFonts w:hint="eastAsia"/>
        </w:rPr>
        <w:t>2023-8-1</w:t>
      </w:r>
    </w:p>
    <w:p w:rsidR="002B14C6" w:rsidRDefault="002B14C6" w:rsidP="00BF2C9B">
      <w:pPr>
        <w:sectPr w:rsidR="002B14C6" w:rsidSect="00BF2C9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347AC" w:rsidRDefault="006347AC"/>
    <w:sectPr w:rsidR="00634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4C6"/>
    <w:rsid w:val="002B14C6"/>
    <w:rsid w:val="0063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B14C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B14C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0</DocSecurity>
  <Lines>25</Lines>
  <Paragraphs>7</Paragraphs>
  <ScaleCrop>false</ScaleCrop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2023-08-03T09:23:00Z</dcterms:created>
</cp:coreProperties>
</file>