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44" w:rsidRDefault="00D67C44" w:rsidP="001E4323">
      <w:pPr>
        <w:pStyle w:val="1"/>
      </w:pPr>
      <w:r w:rsidRPr="001E4323">
        <w:rPr>
          <w:rFonts w:hint="eastAsia"/>
        </w:rPr>
        <w:t>揭东区锡场中学：打造“劳育</w:t>
      </w:r>
      <w:r w:rsidRPr="001E4323">
        <w:t>+非遗</w:t>
      </w:r>
      <w:r w:rsidRPr="001E4323">
        <w:t>”</w:t>
      </w:r>
      <w:r w:rsidRPr="001E4323">
        <w:t>特色课程</w:t>
      </w:r>
    </w:p>
    <w:p w:rsidR="00D67C44" w:rsidRDefault="00D67C44" w:rsidP="00D67C44">
      <w:pPr>
        <w:ind w:firstLineChars="200" w:firstLine="420"/>
      </w:pPr>
      <w:r>
        <w:rPr>
          <w:rFonts w:hint="eastAsia"/>
        </w:rPr>
        <w:t>在揭东区锡场中学劳育综合实践活动成果展上，一尊尊人物面塑惟妙惟肖、生动逼真，十二生肖的剪纸作品传递着传统艺术之美，形态别致的手拉壶将潮汕传统文化融入其间，现场学生的舞狮舞龙表演更是催人奋进……这些形式多样、内容丰富的成果，充分展现该校探索“劳动教育</w:t>
      </w:r>
      <w:r>
        <w:t>+</w:t>
      </w:r>
      <w:r>
        <w:t>非遗文化</w:t>
      </w:r>
      <w:r>
        <w:t>”</w:t>
      </w:r>
      <w:r>
        <w:t>育人路径、扎实开展劳动教育所结出的累累硕果。</w:t>
      </w:r>
    </w:p>
    <w:p w:rsidR="00D67C44" w:rsidRDefault="00D67C44" w:rsidP="00D67C44">
      <w:pPr>
        <w:ind w:firstLineChars="200" w:firstLine="420"/>
      </w:pPr>
      <w:r>
        <w:rPr>
          <w:rFonts w:hint="eastAsia"/>
        </w:rPr>
        <w:t>近年来，锡场中学不断推进非遗文化与劳动教育相结合，积极弘扬非遗文化，激发学生劳动热情，培养学生劳动核心素养，在学生当中不断营造劳动最光荣、劳动最崇高、劳动最伟大、劳动最美丽的浓厚氛围，努力实现以劳树德、以劳增智、以劳强体、以劳育美的教育目标。</w:t>
      </w:r>
    </w:p>
    <w:p w:rsidR="00D67C44" w:rsidRDefault="00D67C44" w:rsidP="00D67C44">
      <w:pPr>
        <w:ind w:firstLineChars="200" w:firstLine="420"/>
      </w:pPr>
      <w:r>
        <w:rPr>
          <w:rFonts w:hint="eastAsia"/>
        </w:rPr>
        <w:t>“基于我校是欠发达地区的农村普通高中，存在生源文化基础薄弱、学生学习信心不足等实情。为此，我校积极探索创新育人方式，以‘三全育人，立德铸魂’‘五育并举，特色发展’为抓手，开展非遗特色教育，将非遗文化融入劳动教育课程，全方位推进教育教学工作，更好地实现学校高质量发展。”该校校长李建忠表示，学校创造性地开发非遗文化融合劳动教育的课程，以传统文化为育人内核，以劳动实践为载体，充分挖掘本地非遗文化资源，盘活学校文化资源，建立非遗文化实践活动室，弘扬校园特色文化。</w:t>
      </w:r>
    </w:p>
    <w:p w:rsidR="00D67C44" w:rsidRDefault="00D67C44" w:rsidP="00D67C44">
      <w:pPr>
        <w:ind w:firstLineChars="200" w:firstLine="420"/>
      </w:pPr>
      <w:r>
        <w:rPr>
          <w:rFonts w:hint="eastAsia"/>
        </w:rPr>
        <w:t>剪纸教学中，美术老师指导学生剪纸的方法和技巧，让学生近距离感受非遗文化的独特魅力；手拉壶陶艺课上，老师带领学生了解手拉壶发展历史和潮汕文化魅力，认真学习手拉壶制作步骤；面塑课程中，非遗传承人手把手教授学生揉、搓、拉、贴、捏、切等基本技法，培养学生细心耐心观察钻研的工匠精神以及创新精神。目前，锡场中学定期开展陶艺、面塑、龙狮表演、剪纸教学，其中，剪纸非遗项目在全校全体学生中进行普及，陶艺、面塑项目则在获得“锡场中学之星”的学生中选拔，以激励学生的方式让学生积极参与到活动中。新学期学校还将在原有课程的基础上，进一步开设茶艺课和咏春拳课</w:t>
      </w:r>
      <w:r>
        <w:t xml:space="preserve"> </w:t>
      </w:r>
      <w:r>
        <w:t>。一系列融合非遗文化的劳动教育课程，既增强学生对家乡传统文化的了解，厚植学生的乡土情怀，对非遗文化的保护和传承起到积极的作用，更是把乡土文化、时代精神、社会追求、立德树人融为一体，培养学生的劳动核心素养，助力学生德智体美劳全面发展，真正实现</w:t>
      </w:r>
      <w:r>
        <w:t>“</w:t>
      </w:r>
      <w:r>
        <w:t>五育融合</w:t>
      </w:r>
      <w:r>
        <w:t>”</w:t>
      </w:r>
      <w:r>
        <w:t>。</w:t>
      </w:r>
    </w:p>
    <w:p w:rsidR="00D67C44" w:rsidRDefault="00D67C44" w:rsidP="00D67C44">
      <w:pPr>
        <w:ind w:firstLineChars="200" w:firstLine="420"/>
      </w:pPr>
      <w:r>
        <w:rPr>
          <w:rFonts w:hint="eastAsia"/>
        </w:rPr>
        <w:t>“请进来”“走出去”是锡场中学“劳动教育</w:t>
      </w:r>
      <w:r>
        <w:t>+</w:t>
      </w:r>
      <w:r>
        <w:t>非遗文化</w:t>
      </w:r>
      <w:r>
        <w:t>”</w:t>
      </w:r>
      <w:r>
        <w:t>课程打造的两条途径，社区、家庭、学校引领联动则是该校劳动教育持续有效开展的三大保障。据了解，该校充分发挥校友、乡贤、特长学生的作用，挖掘揭阳非遗文化传承人的力量，让更多社会力量参与到校园劳动教育中来，同时让师生以研学方式，跟着非遗文化传承人真切地体验真实劳动，真正形成协同育人机制，推动劳动教育、优秀传统文化与课堂的融合。通过多年的探索和实践，锡场中学积累了丰富的教育教研经验做法。该校已立项《基于立德树人任务的普通高中劳动教育课程开发与实施研究》市级课题；综</w:t>
      </w:r>
      <w:r>
        <w:rPr>
          <w:rFonts w:hint="eastAsia"/>
        </w:rPr>
        <w:t>合实践课《面塑青狮之乾坤，传承非遗之精神》获得揭阳市综合实践活动教学案例评比一等奖；劳动课《一片冰心在陶壶》获得揭阳市劳动教育教学案例评比二等奖。李建忠表示，接下来锡场中学将进一步以立德树人为核心，深化劳动教育，充分发挥劳动教育和优秀传统文化的独特育人功能，丰富学生的劳动体验，提升学生的劳动技能，真正做到劳动教育促成长，五育并举育新人。</w:t>
      </w:r>
    </w:p>
    <w:p w:rsidR="00D67C44" w:rsidRDefault="00D67C44" w:rsidP="001E4323">
      <w:pPr>
        <w:jc w:val="right"/>
      </w:pPr>
      <w:r w:rsidRPr="001E4323">
        <w:rPr>
          <w:rFonts w:hint="eastAsia"/>
        </w:rPr>
        <w:t>揭东区锡场中学</w:t>
      </w:r>
      <w:r>
        <w:rPr>
          <w:rFonts w:hint="eastAsia"/>
        </w:rPr>
        <w:t>2023-8-7</w:t>
      </w:r>
    </w:p>
    <w:p w:rsidR="00D67C44" w:rsidRDefault="00D67C44" w:rsidP="000A31FC">
      <w:pPr>
        <w:sectPr w:rsidR="00D67C44" w:rsidSect="000A31F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14C7" w:rsidRDefault="003714C7"/>
    <w:sectPr w:rsidR="0037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C44"/>
    <w:rsid w:val="003714C7"/>
    <w:rsid w:val="00D6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7C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7C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2023-08-09T01:08:00Z</dcterms:created>
</cp:coreProperties>
</file>