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47" w:rsidRDefault="00BC0047">
      <w:pPr>
        <w:pStyle w:val="1"/>
      </w:pPr>
      <w:r>
        <w:t>报告显示：广东网民网络安全感、满意度再提升！</w:t>
      </w:r>
    </w:p>
    <w:p w:rsidR="00BC0047" w:rsidRDefault="00BC0047">
      <w:pPr>
        <w:ind w:firstLine="420"/>
      </w:pPr>
      <w:r>
        <w:t>2022</w:t>
      </w:r>
      <w:r>
        <w:t>网民网络安全感满意度调查活动《广东区域报告》（以下简称</w:t>
      </w:r>
      <w:r>
        <w:t>“</w:t>
      </w:r>
      <w:r>
        <w:t>报告</w:t>
      </w:r>
      <w:r>
        <w:t>”</w:t>
      </w:r>
      <w:r>
        <w:t>）发布，报告数据显示，广东网民网络安全感提升，尤其对数字政府服务满意度较高。据了解，</w:t>
      </w:r>
      <w:r>
        <w:t>2022</w:t>
      </w:r>
      <w:r>
        <w:t>网民网络安全感满意度调查活动样本采集中，广东样本总量</w:t>
      </w:r>
      <w:r>
        <w:t>980776</w:t>
      </w:r>
      <w:r>
        <w:t>份。</w:t>
      </w:r>
    </w:p>
    <w:p w:rsidR="00BC0047" w:rsidRDefault="00BC0047">
      <w:pPr>
        <w:ind w:firstLine="420"/>
      </w:pPr>
      <w:r>
        <w:t>广东数字经济、互联网发展指数领跑全国，网络娱乐、电商等网络应用类产业发达，网络普及率高，使用基数大，网民答题踊跃。</w:t>
      </w:r>
    </w:p>
    <w:p w:rsidR="00BC0047" w:rsidRDefault="00BC0047">
      <w:pPr>
        <w:ind w:firstLine="420"/>
      </w:pPr>
      <w:r>
        <w:t>报告显示，在安全感满意度评价方面，广东地区公众网民网络安全感与去年相比有所提升，尤其对数字政府服务满意度较高；在问题反馈方面，特殊人群上网用网问题以及过度采集和使用个人信息的问题关注度较高，线下活动中群众反馈意见较多；电商购物直播在广东网民的渗透率全国最高，广东网民对网购新业态接受程度较高，呈现鲜明的区域性特征；在表达期待和呼声时，网民对普法宣传和网络安全培训有进一步的期待。</w:t>
      </w:r>
    </w:p>
    <w:p w:rsidR="00BC0047" w:rsidRDefault="00BC0047">
      <w:pPr>
        <w:ind w:firstLine="420"/>
      </w:pPr>
      <w:r>
        <w:t>01</w:t>
      </w:r>
      <w:r>
        <w:t>、广东公众网民网络安全感好评率超过五成</w:t>
      </w:r>
    </w:p>
    <w:p w:rsidR="00BC0047" w:rsidRDefault="00BC0047">
      <w:pPr>
        <w:ind w:firstLine="420"/>
      </w:pPr>
      <w:r>
        <w:t>报告显示，在整体安全感方面，</w:t>
      </w:r>
      <w:r>
        <w:t>2022</w:t>
      </w:r>
      <w:r>
        <w:t>年广东省公众网民网络安全感的正面评价率为</w:t>
      </w:r>
      <w:r>
        <w:t>52.75%</w:t>
      </w:r>
      <w:r>
        <w:t>，其中感到安全占</w:t>
      </w:r>
      <w:r>
        <w:t>40.96%</w:t>
      </w:r>
      <w:r>
        <w:t>，非常安全占</w:t>
      </w:r>
      <w:r>
        <w:t>11.79%</w:t>
      </w:r>
      <w:r>
        <w:t>，比</w:t>
      </w:r>
      <w:r>
        <w:t>2021</w:t>
      </w:r>
      <w:r>
        <w:t>年有所上升。</w:t>
      </w:r>
    </w:p>
    <w:p w:rsidR="00BC0047" w:rsidRDefault="00BC0047">
      <w:pPr>
        <w:ind w:firstLine="420"/>
      </w:pPr>
      <w:r>
        <w:t>02</w:t>
      </w:r>
      <w:r>
        <w:t>、广东网民网络安全感保持平稳</w:t>
      </w:r>
    </w:p>
    <w:p w:rsidR="00BC0047" w:rsidRDefault="00BC0047">
      <w:pPr>
        <w:ind w:firstLine="420"/>
      </w:pPr>
      <w:r>
        <w:t>2022</w:t>
      </w:r>
      <w:r>
        <w:t>年广东省公众网民对网络安全感的正面评价率</w:t>
      </w:r>
      <w:r>
        <w:t>52.75%</w:t>
      </w:r>
      <w:r>
        <w:t>，其中</w:t>
      </w:r>
      <w:r>
        <w:t>“</w:t>
      </w:r>
      <w:r>
        <w:t>感到安全占</w:t>
      </w:r>
      <w:r>
        <w:t>”40.96%</w:t>
      </w:r>
      <w:r>
        <w:t>，</w:t>
      </w:r>
      <w:r>
        <w:t>“</w:t>
      </w:r>
      <w:r>
        <w:t>非常安全占</w:t>
      </w:r>
      <w:r>
        <w:t>”11.79%</w:t>
      </w:r>
      <w:r>
        <w:t>，和</w:t>
      </w:r>
      <w:r>
        <w:t>2021</w:t>
      </w:r>
      <w:r>
        <w:t>年相比上升了</w:t>
      </w:r>
      <w:r>
        <w:t>0.42</w:t>
      </w:r>
      <w:r>
        <w:t>个百分点。数据显示，持认同的评价增加。这也表明近年来网络空间安全治理总体状况维持稳定。</w:t>
      </w:r>
    </w:p>
    <w:p w:rsidR="00BC0047" w:rsidRDefault="00BC0047">
      <w:pPr>
        <w:ind w:firstLine="420"/>
      </w:pPr>
      <w:r>
        <w:t>03</w:t>
      </w:r>
      <w:r>
        <w:t>、广东网民对网络安全治理的状况评价较为满意</w:t>
      </w:r>
    </w:p>
    <w:p w:rsidR="00BC0047" w:rsidRDefault="00BC0047">
      <w:pPr>
        <w:ind w:firstLine="420"/>
      </w:pPr>
      <w:r>
        <w:t>调查发现，</w:t>
      </w:r>
      <w:r>
        <w:t>58.93%</w:t>
      </w:r>
      <w:r>
        <w:t>受访广东网民对我国网络安全治理的状况满意，高于全国水平。广东省网民对网络安全治理的各领域满意度情况：互联网企业履行网络安全责任方面好评度（非常满意</w:t>
      </w:r>
      <w:r>
        <w:t>+</w:t>
      </w:r>
      <w:r>
        <w:t>较满意）为</w:t>
      </w:r>
      <w:r>
        <w:t>50.50%</w:t>
      </w:r>
      <w:r>
        <w:t>，比去年大幅提升了</w:t>
      </w:r>
      <w:r>
        <w:t>8.47</w:t>
      </w:r>
      <w:r>
        <w:t>个百分点；各领域评价满意度比全国水平高。广东省在网络安全领域的治理效果受到网民较高的满意度评价。</w:t>
      </w:r>
    </w:p>
    <w:p w:rsidR="00BC0047" w:rsidRDefault="00BC0047">
      <w:pPr>
        <w:ind w:firstLine="420"/>
      </w:pPr>
      <w:r>
        <w:t>04</w:t>
      </w:r>
      <w:r>
        <w:t>、普法宣传和推广培训有待加强</w:t>
      </w:r>
    </w:p>
    <w:p w:rsidR="00BC0047" w:rsidRDefault="00BC0047">
      <w:pPr>
        <w:ind w:firstLine="420"/>
      </w:pPr>
      <w:r>
        <w:t>随着《中华人民共和国网络安全法》的实施，多项网络安全相关法律法规也相继出台，各类行业法规相继发布，我国网络安全法制化建设不断完善。同时，广东网络安全法制建设和普法工作也取得不错成绩：</w:t>
      </w:r>
      <w:r>
        <w:t>84.55%</w:t>
      </w:r>
      <w:r>
        <w:t>的受访广东网民了解《中华人民共和国网络安全法》，</w:t>
      </w:r>
      <w:r>
        <w:t>44.6%</w:t>
      </w:r>
      <w:r>
        <w:t>了解《儿童个人信息网络保护规定》、</w:t>
      </w:r>
      <w:r>
        <w:t>43.27%</w:t>
      </w:r>
      <w:r>
        <w:t>了解《互联网个人信息安全保护指南》。</w:t>
      </w:r>
    </w:p>
    <w:p w:rsidR="00BC0047" w:rsidRDefault="00BC0047">
      <w:pPr>
        <w:ind w:firstLine="420"/>
      </w:pPr>
      <w:r>
        <w:t>受访网民对加强网络安全立法内容的关注点是个人信息保护。跟去年相比，网络安全相关法律法规普及基本维持在相同的水平，了解率接近八成半，但个别法规的了解率有所下降，网络安全普法工作仍有待加强。</w:t>
      </w:r>
    </w:p>
    <w:p w:rsidR="00BC0047" w:rsidRDefault="00BC0047">
      <w:pPr>
        <w:ind w:firstLine="420"/>
      </w:pPr>
      <w:r>
        <w:t>05</w:t>
      </w:r>
      <w:r>
        <w:t>、网络谣言泛滥的主要原因是信息不完整和公信力降低</w:t>
      </w:r>
    </w:p>
    <w:p w:rsidR="00BC0047" w:rsidRDefault="00BC0047">
      <w:pPr>
        <w:ind w:firstLine="420"/>
      </w:pPr>
      <w:r>
        <w:t>网络频繁出现造谣和传播谣言的原因方面：第一位是信息不完整，信息不及时，权威信息供给不足（选择率</w:t>
      </w:r>
      <w:r>
        <w:t>67.22%</w:t>
      </w:r>
      <w:r>
        <w:t>），第二位是诚信缺失的信息环境和一些机构的公信力的降低使得谣言得以传播（选择率</w:t>
      </w:r>
      <w:r>
        <w:t>63.66%</w:t>
      </w:r>
      <w:r>
        <w:t>），第三位是流量争夺，情绪化言论容易引起注意，出位信息更容易被传播（选择率</w:t>
      </w:r>
      <w:r>
        <w:t>60.87%</w:t>
      </w:r>
      <w:r>
        <w:t>）。数据显示，受访网民认为信息不完整和公信力降低是造成网络频繁出现造谣和传播谣言的主要原因。</w:t>
      </w:r>
    </w:p>
    <w:p w:rsidR="00BC0047" w:rsidRDefault="00BC0047">
      <w:pPr>
        <w:ind w:firstLine="420"/>
      </w:pPr>
      <w:r>
        <w:t>06</w:t>
      </w:r>
      <w:r>
        <w:t>、侵犯个人信息仍是痛点</w:t>
      </w:r>
    </w:p>
    <w:p w:rsidR="00BC0047" w:rsidRDefault="00BC0047">
      <w:pPr>
        <w:ind w:firstLine="420"/>
      </w:pPr>
      <w:r>
        <w:t>受访网民认为，遏制惩处网络违法犯罪，违法有害信息、流量绑架、侵犯个人信息等是痛点。和去年相比，除了网络黑灰产业犯罪外，各类网络违法犯罪行为的遭遇均有所下降。这也侧面反应出广东打击网络违法犯罪行为的行动取得了良好效果。</w:t>
      </w:r>
    </w:p>
    <w:p w:rsidR="00BC0047" w:rsidRDefault="00BC0047">
      <w:pPr>
        <w:ind w:firstLine="420"/>
      </w:pPr>
      <w:r>
        <w:t>07</w:t>
      </w:r>
      <w:r>
        <w:t>、个人信息保护状况有改善</w:t>
      </w:r>
    </w:p>
    <w:p w:rsidR="00BC0047" w:rsidRDefault="00BC0047">
      <w:pPr>
        <w:ind w:firstLine="420"/>
      </w:pPr>
      <w:r>
        <w:t>和去年相比，受访网民对个人信息保护状况的正面评价有所提升，正面评价提升了</w:t>
      </w:r>
      <w:r>
        <w:t>1.38</w:t>
      </w:r>
      <w:r>
        <w:t>个百分点，负面评价下降了</w:t>
      </w:r>
      <w:r>
        <w:t>2.47</w:t>
      </w:r>
      <w:r>
        <w:t>个百分点。数据显示，广东网民对我国个人信息保护的整体评价有所提升。但仍有一部分受访网民表示在使用网络过程中总是或经常被过度采集和使用个人信息。</w:t>
      </w:r>
    </w:p>
    <w:p w:rsidR="00BC0047" w:rsidRDefault="00BC0047">
      <w:pPr>
        <w:ind w:firstLine="420"/>
      </w:pPr>
      <w:r>
        <w:t>08</w:t>
      </w:r>
      <w:r>
        <w:t>、电商平台刷单现象普遍</w:t>
      </w:r>
    </w:p>
    <w:p w:rsidR="00BC0047" w:rsidRDefault="00BC0047">
      <w:pPr>
        <w:ind w:firstLine="420"/>
      </w:pPr>
      <w:r>
        <w:t>受访网民对网络购物安全状况满意度评价：认为满意以上的占</w:t>
      </w:r>
      <w:r>
        <w:t>59.95%</w:t>
      </w:r>
      <w:r>
        <w:t>，</w:t>
      </w:r>
      <w:r>
        <w:t>35.76%</w:t>
      </w:r>
      <w:r>
        <w:t>认为一般，</w:t>
      </w:r>
      <w:r>
        <w:t>4.29%</w:t>
      </w:r>
      <w:r>
        <w:t>认为不满意或非常不满意，总体上满意度评价接近六成。在电商平台治理方面，</w:t>
      </w:r>
      <w:r>
        <w:t>69.90%</w:t>
      </w:r>
      <w:r>
        <w:t>受访网民认为，电商平台刷单现象普遍（很普遍或较普遍），数据显示电商平台对刷单问题的治理效果不佳，导致网民对电商平台上商家评价数据的信任度不高。</w:t>
      </w:r>
    </w:p>
    <w:p w:rsidR="00BC0047" w:rsidRDefault="00BC0047">
      <w:pPr>
        <w:ind w:firstLine="420"/>
      </w:pPr>
      <w:r>
        <w:t>09</w:t>
      </w:r>
      <w:r>
        <w:t>、适老化改造仍需努力</w:t>
      </w:r>
    </w:p>
    <w:p w:rsidR="00BC0047" w:rsidRDefault="00BC0047">
      <w:pPr>
        <w:ind w:firstLine="420"/>
      </w:pPr>
      <w:r>
        <w:t>受访网民对本地学校</w:t>
      </w:r>
      <w:r>
        <w:t>/</w:t>
      </w:r>
      <w:r>
        <w:t>社区开展的未成年人网络权益保护宣传、网络素养教育课程等相关工作的评价：认为满意以上的占</w:t>
      </w:r>
      <w:r>
        <w:t>41.34%</w:t>
      </w:r>
      <w:r>
        <w:t>，其中</w:t>
      </w:r>
      <w:r>
        <w:t>12.22%</w:t>
      </w:r>
      <w:r>
        <w:t>认为非常满意，</w:t>
      </w:r>
      <w:r>
        <w:t>29.12%</w:t>
      </w:r>
      <w:r>
        <w:t>认为满意。</w:t>
      </w:r>
      <w:r>
        <w:t>45.25%</w:t>
      </w:r>
      <w:r>
        <w:t>认为一般。</w:t>
      </w:r>
      <w:r>
        <w:t>6.31%</w:t>
      </w:r>
      <w:r>
        <w:t>认为不满意或非常不满意，其中</w:t>
      </w:r>
      <w:r>
        <w:t>4.76%</w:t>
      </w:r>
      <w:r>
        <w:t>认为不满意，</w:t>
      </w:r>
      <w:r>
        <w:t>1.55%</w:t>
      </w:r>
      <w:r>
        <w:t>认为非常不满意。</w:t>
      </w:r>
    </w:p>
    <w:p w:rsidR="00BC0047" w:rsidRDefault="00BC0047">
      <w:pPr>
        <w:ind w:firstLine="420"/>
      </w:pPr>
      <w:r>
        <w:t>老年人网络权益保护方面，受访网民对网络应用适老化改造效果满意评价为：较满意或非常满意的网民占</w:t>
      </w:r>
      <w:r>
        <w:t>41.32%</w:t>
      </w:r>
      <w:r>
        <w:t>；</w:t>
      </w:r>
      <w:r>
        <w:t>50.65%</w:t>
      </w:r>
      <w:r>
        <w:t>网民表示一般；表示较不满意或非常不满的只占</w:t>
      </w:r>
      <w:r>
        <w:t>8.04%</w:t>
      </w:r>
      <w:r>
        <w:t>。数据显示，适老化改造效果满意度评价有一定改善空间。</w:t>
      </w:r>
    </w:p>
    <w:p w:rsidR="00BC0047" w:rsidRDefault="00BC0047">
      <w:pPr>
        <w:ind w:firstLine="420"/>
      </w:pPr>
      <w:r>
        <w:t>10</w:t>
      </w:r>
      <w:r>
        <w:t>、广东省数字政府服务水平高</w:t>
      </w:r>
    </w:p>
    <w:p w:rsidR="00BC0047" w:rsidRDefault="00BC0047">
      <w:pPr>
        <w:ind w:firstLine="420"/>
      </w:pPr>
      <w:r>
        <w:t>调查发现，广东网民对数字政府服务评价较高。便利性方面，</w:t>
      </w:r>
      <w:r>
        <w:t>73.50%</w:t>
      </w:r>
      <w:r>
        <w:t>公众网民认为政府网上服务便利或非常便利，比全国高了</w:t>
      </w:r>
      <w:r>
        <w:t>1.25</w:t>
      </w:r>
      <w:r>
        <w:t>个百分点。不足之处在于办理时效（选择率</w:t>
      </w:r>
      <w:r>
        <w:t>58.37%</w:t>
      </w:r>
      <w:r>
        <w:t>）、信息公开（选择率</w:t>
      </w:r>
      <w:r>
        <w:t>55.12%</w:t>
      </w:r>
      <w:r>
        <w:t>）、资料提交（选择率</w:t>
      </w:r>
      <w:r>
        <w:t>52.68%</w:t>
      </w:r>
      <w:r>
        <w:t>）。数据显示，广东政府网上服务需提高办结时效，加强互联网政府信息公开平台建设，提高数字政府网上服务的便利性。广东网民在办理政务事项时基本实现全程网上办理，为群众、企业办理业务压减了时间和成本。</w:t>
      </w:r>
    </w:p>
    <w:p w:rsidR="00BC0047" w:rsidRDefault="00BC0047">
      <w:pPr>
        <w:ind w:firstLine="420"/>
      </w:pPr>
      <w:r>
        <w:t>不过，适老化和弱能人士支持的得分相对落后，显示广东网民对数字政府线上服务在加强对特殊人群关怀等方面有更高期待。</w:t>
      </w:r>
    </w:p>
    <w:p w:rsidR="00BC0047" w:rsidRDefault="00BC0047">
      <w:pPr>
        <w:ind w:firstLine="420"/>
      </w:pPr>
      <w:r>
        <w:t>11</w:t>
      </w:r>
      <w:r>
        <w:t>、不良信息渗透问题多发</w:t>
      </w:r>
    </w:p>
    <w:p w:rsidR="00BC0047" w:rsidRDefault="00BC0047">
      <w:pPr>
        <w:ind w:firstLine="420"/>
      </w:pPr>
      <w:r>
        <w:t>调查发现，广东网民遇到的不良信息主要是虚假广告。其中，虚假广告（超低价的培训课程和产品等）（选择率</w:t>
      </w:r>
      <w:r>
        <w:t>53.82%</w:t>
      </w:r>
      <w:r>
        <w:t>）、传播色情、暴力、赌博（选择率</w:t>
      </w:r>
      <w:r>
        <w:t>50.4%</w:t>
      </w:r>
      <w:r>
        <w:t>）、侮辱或毁谤他人或侵犯他人隐私（选择率</w:t>
      </w:r>
      <w:r>
        <w:t>47.53%</w:t>
      </w:r>
      <w:r>
        <w:t>）。并且发现社交网络、自媒体平台、短视频平台存在恶俗网红、喷子黑粉横行、网络欺凌的情况很严重（比较严重</w:t>
      </w:r>
      <w:r>
        <w:t>+</w:t>
      </w:r>
      <w:r>
        <w:t>非常严重占</w:t>
      </w:r>
      <w:r>
        <w:t>53.98%</w:t>
      </w:r>
      <w:r>
        <w:t>）。</w:t>
      </w:r>
    </w:p>
    <w:p w:rsidR="00BC0047" w:rsidRDefault="00BC0047">
      <w:pPr>
        <w:ind w:firstLine="420"/>
      </w:pPr>
      <w:r>
        <w:t>54.22%</w:t>
      </w:r>
      <w:r>
        <w:t>受访网民认为，互联网平台对网络谣言监管和辟谣措施非常有效或比较有效，和去年相比，提升了</w:t>
      </w:r>
      <w:r>
        <w:t>3.12</w:t>
      </w:r>
      <w:r>
        <w:t>个百分点。数据显示，互联网平台对网络谣言监管和辟谣措施比去年有明显改善。</w:t>
      </w:r>
    </w:p>
    <w:p w:rsidR="00BC0047" w:rsidRDefault="00BC0047">
      <w:pPr>
        <w:ind w:firstLine="420"/>
      </w:pPr>
      <w:r>
        <w:t>12</w:t>
      </w:r>
      <w:r>
        <w:t>、提升网民网络素养能有效防范网络暴力</w:t>
      </w:r>
    </w:p>
    <w:p w:rsidR="00BC0047" w:rsidRDefault="00BC0047">
      <w:pPr>
        <w:ind w:firstLine="420"/>
      </w:pPr>
      <w:r>
        <w:t>受访网民认为，产生网络暴力的原因为：第一位是网民网络素养不足，占</w:t>
      </w:r>
      <w:r>
        <w:t>70.15%</w:t>
      </w:r>
      <w:r>
        <w:t>；第二位是对事情认识不清晰就草率评论，占</w:t>
      </w:r>
      <w:r>
        <w:t>68.8%</w:t>
      </w:r>
      <w:r>
        <w:t>；第三位是网络管理制度和道德约束的缺乏，占</w:t>
      </w:r>
      <w:r>
        <w:t>61.82%</w:t>
      </w:r>
      <w:r>
        <w:t>。数据显示，提升网民网络素养，提高公民对网络信息内容和非正常舆论引导的辨别能力，能有效的防范网络暴力。</w:t>
      </w:r>
    </w:p>
    <w:p w:rsidR="00BC0047" w:rsidRDefault="00BC0047">
      <w:pPr>
        <w:ind w:firstLine="420"/>
        <w:jc w:val="right"/>
      </w:pPr>
      <w:r>
        <w:t>金羊网</w:t>
      </w:r>
      <w:r>
        <w:t>2023-07-22</w:t>
      </w:r>
    </w:p>
    <w:p w:rsidR="00BC0047" w:rsidRDefault="00BC0047" w:rsidP="00C81BF9">
      <w:pPr>
        <w:sectPr w:rsidR="00BC0047" w:rsidSect="00C81BF9">
          <w:type w:val="continuous"/>
          <w:pgSz w:w="11906" w:h="16838"/>
          <w:pgMar w:top="1644" w:right="1236" w:bottom="1418" w:left="1814" w:header="851" w:footer="907" w:gutter="0"/>
          <w:pgNumType w:start="1"/>
          <w:cols w:space="720"/>
          <w:docGrid w:type="lines" w:linePitch="341" w:charSpace="2373"/>
        </w:sectPr>
      </w:pPr>
    </w:p>
    <w:p w:rsidR="000C3A71" w:rsidRDefault="000C3A71"/>
    <w:sectPr w:rsidR="000C3A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0047"/>
    <w:rsid w:val="000C3A71"/>
    <w:rsid w:val="00BC00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004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C004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Company>Microsoft</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2023-08-07T03:19:00Z</dcterms:created>
</cp:coreProperties>
</file>