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76" w:rsidRDefault="00053E76">
      <w:pPr>
        <w:pStyle w:val="1"/>
      </w:pPr>
      <w:r>
        <w:rPr>
          <w:rFonts w:hint="eastAsia"/>
        </w:rPr>
        <w:t>海安开发区2023年上半年工作总结</w:t>
      </w:r>
    </w:p>
    <w:p w:rsidR="00053E76" w:rsidRDefault="00053E76">
      <w:pPr>
        <w:ind w:firstLine="420"/>
      </w:pPr>
      <w:r>
        <w:rPr>
          <w:rFonts w:hint="eastAsia"/>
        </w:rPr>
        <w:t>今年以来，海安开发区坚持以习近平新时代中国特色社会主义思想为指导，深入贯彻落实党的二十大精神，紧紧围绕“枢纽海安、科创新城”战略定位，担当“四区”发展使命，锚定“双挺”奋斗目标，踔厉奋发，勇毅前行，在中国式现代化海安新实践征程上奋力推动经济社会高质量发展。通过国家高新技术产业标准化试点评审。荣获南通市一季度国家级开发园区“项目建设龙虎杯”。“双创”工作获省政府通报表彰。</w:t>
      </w:r>
    </w:p>
    <w:p w:rsidR="00053E76" w:rsidRDefault="00053E76">
      <w:pPr>
        <w:ind w:firstLine="420"/>
      </w:pPr>
      <w:r>
        <w:rPr>
          <w:rFonts w:hint="eastAsia"/>
        </w:rPr>
        <w:t>一、实体经济企稳向好。超前谋划、精准监测，强化服务、化解风险，全力确保工业经济稳增长，为全市高质量发展挑好大梁。上半年预计完成工业开票销售</w:t>
      </w:r>
      <w:r>
        <w:rPr>
          <w:rFonts w:hint="eastAsia"/>
        </w:rPr>
        <w:t>417</w:t>
      </w:r>
      <w:r>
        <w:rPr>
          <w:rFonts w:hint="eastAsia"/>
        </w:rPr>
        <w:t>亿元，同比增长</w:t>
      </w:r>
      <w:r>
        <w:rPr>
          <w:rFonts w:hint="eastAsia"/>
        </w:rPr>
        <w:t>5.5%</w:t>
      </w:r>
      <w:r>
        <w:rPr>
          <w:rFonts w:hint="eastAsia"/>
        </w:rPr>
        <w:t>，其中规上工业开票销售</w:t>
      </w:r>
      <w:r>
        <w:rPr>
          <w:rFonts w:hint="eastAsia"/>
        </w:rPr>
        <w:t>380</w:t>
      </w:r>
      <w:r>
        <w:rPr>
          <w:rFonts w:hint="eastAsia"/>
        </w:rPr>
        <w:t>亿元，同比增长</w:t>
      </w:r>
      <w:r>
        <w:rPr>
          <w:rFonts w:hint="eastAsia"/>
        </w:rPr>
        <w:t>4%</w:t>
      </w:r>
      <w:r>
        <w:rPr>
          <w:rFonts w:hint="eastAsia"/>
        </w:rPr>
        <w:t>。净增规上工业企业</w:t>
      </w:r>
      <w:r>
        <w:rPr>
          <w:rFonts w:hint="eastAsia"/>
        </w:rPr>
        <w:t>47</w:t>
      </w:r>
      <w:r>
        <w:rPr>
          <w:rFonts w:hint="eastAsia"/>
        </w:rPr>
        <w:t>家，提前完成全年任务。加强服务业经济运行组织推进，预计完成服务业一般纳税人应税销售</w:t>
      </w:r>
      <w:r>
        <w:rPr>
          <w:rFonts w:hint="eastAsia"/>
        </w:rPr>
        <w:t>203</w:t>
      </w:r>
      <w:r>
        <w:rPr>
          <w:rFonts w:hint="eastAsia"/>
        </w:rPr>
        <w:t>亿元，增幅</w:t>
      </w:r>
      <w:r>
        <w:rPr>
          <w:rFonts w:hint="eastAsia"/>
        </w:rPr>
        <w:t>60%</w:t>
      </w:r>
      <w:r>
        <w:rPr>
          <w:rFonts w:hint="eastAsia"/>
        </w:rPr>
        <w:t>，总量全市第一。新增规上服务业企业</w:t>
      </w:r>
      <w:r>
        <w:rPr>
          <w:rFonts w:hint="eastAsia"/>
        </w:rPr>
        <w:t>12</w:t>
      </w:r>
      <w:r>
        <w:rPr>
          <w:rFonts w:hint="eastAsia"/>
        </w:rPr>
        <w:t>家；新增限上批零住餐企业</w:t>
      </w:r>
      <w:r>
        <w:rPr>
          <w:rFonts w:hint="eastAsia"/>
        </w:rPr>
        <w:t>17</w:t>
      </w:r>
      <w:r>
        <w:rPr>
          <w:rFonts w:hint="eastAsia"/>
        </w:rPr>
        <w:t>家。建筑业克难推进，信拓集团晋升特级资质。预计完成技改设备投入</w:t>
      </w:r>
      <w:r>
        <w:rPr>
          <w:rFonts w:hint="eastAsia"/>
        </w:rPr>
        <w:t>7.8</w:t>
      </w:r>
      <w:r>
        <w:rPr>
          <w:rFonts w:hint="eastAsia"/>
        </w:rPr>
        <w:t>亿元，占全年任务的</w:t>
      </w:r>
      <w:r>
        <w:rPr>
          <w:rFonts w:hint="eastAsia"/>
        </w:rPr>
        <w:t>85%</w:t>
      </w:r>
      <w:r>
        <w:rPr>
          <w:rFonts w:hint="eastAsia"/>
        </w:rPr>
        <w:t>。预计完成“智改数转”项目数</w:t>
      </w:r>
      <w:r>
        <w:rPr>
          <w:rFonts w:hint="eastAsia"/>
        </w:rPr>
        <w:t>90</w:t>
      </w:r>
      <w:r>
        <w:rPr>
          <w:rFonts w:hint="eastAsia"/>
        </w:rPr>
        <w:t>个，超额完成序时任务。完成签约入轨企业</w:t>
      </w:r>
      <w:r>
        <w:rPr>
          <w:rFonts w:hint="eastAsia"/>
        </w:rPr>
        <w:t>1</w:t>
      </w:r>
      <w:r>
        <w:rPr>
          <w:rFonts w:hint="eastAsia"/>
        </w:rPr>
        <w:t>家；申报省证监局辅导企业</w:t>
      </w:r>
      <w:r>
        <w:rPr>
          <w:rFonts w:hint="eastAsia"/>
        </w:rPr>
        <w:t>1</w:t>
      </w:r>
      <w:r>
        <w:rPr>
          <w:rFonts w:hint="eastAsia"/>
        </w:rPr>
        <w:t>家。预计上半年完成一般公共预算收入</w:t>
      </w:r>
      <w:r>
        <w:rPr>
          <w:rFonts w:hint="eastAsia"/>
        </w:rPr>
        <w:t>9.7</w:t>
      </w:r>
      <w:r>
        <w:rPr>
          <w:rFonts w:hint="eastAsia"/>
        </w:rPr>
        <w:t>亿元（剔除留抵退税）。</w:t>
      </w:r>
    </w:p>
    <w:p w:rsidR="00053E76" w:rsidRDefault="00053E76">
      <w:pPr>
        <w:ind w:firstLine="420"/>
      </w:pPr>
      <w:r>
        <w:rPr>
          <w:rFonts w:hint="eastAsia"/>
        </w:rPr>
        <w:t>二、项目建设稳中有进。直面挑战、调整思路，深挖潜力、聚力突破，突出“三招三引”，狠抓重特大项目、产业链项目、科创项目招引建设。上半年，成功签约项目</w:t>
      </w:r>
      <w:r>
        <w:rPr>
          <w:rFonts w:hint="eastAsia"/>
        </w:rPr>
        <w:t>22</w:t>
      </w:r>
      <w:r>
        <w:rPr>
          <w:rFonts w:hint="eastAsia"/>
        </w:rPr>
        <w:t>个，其中外资项目</w:t>
      </w:r>
      <w:r>
        <w:rPr>
          <w:rFonts w:hint="eastAsia"/>
        </w:rPr>
        <w:t>7</w:t>
      </w:r>
      <w:r>
        <w:rPr>
          <w:rFonts w:hint="eastAsia"/>
        </w:rPr>
        <w:t>个、内资项目</w:t>
      </w:r>
      <w:r>
        <w:rPr>
          <w:rFonts w:hint="eastAsia"/>
        </w:rPr>
        <w:t>15</w:t>
      </w:r>
      <w:r>
        <w:rPr>
          <w:rFonts w:hint="eastAsia"/>
        </w:rPr>
        <w:t>个，全部项目总投资约</w:t>
      </w:r>
      <w:r>
        <w:rPr>
          <w:rFonts w:hint="eastAsia"/>
        </w:rPr>
        <w:t>100</w:t>
      </w:r>
      <w:r>
        <w:rPr>
          <w:rFonts w:hint="eastAsia"/>
        </w:rPr>
        <w:t>亿元。预计完成外资累计到账</w:t>
      </w:r>
      <w:r>
        <w:rPr>
          <w:rFonts w:hint="eastAsia"/>
        </w:rPr>
        <w:t>6000</w:t>
      </w:r>
      <w:r>
        <w:rPr>
          <w:rFonts w:hint="eastAsia"/>
        </w:rPr>
        <w:t>万美元，完成外贸进出口总额</w:t>
      </w:r>
      <w:r>
        <w:rPr>
          <w:rFonts w:hint="eastAsia"/>
        </w:rPr>
        <w:t>60</w:t>
      </w:r>
      <w:r>
        <w:rPr>
          <w:rFonts w:hint="eastAsia"/>
        </w:rPr>
        <w:t>亿元。预计完成新开工</w:t>
      </w:r>
      <w:r>
        <w:rPr>
          <w:rFonts w:hint="eastAsia"/>
        </w:rPr>
        <w:t>5</w:t>
      </w:r>
      <w:r>
        <w:rPr>
          <w:rFonts w:hint="eastAsia"/>
        </w:rPr>
        <w:t>亿元以上工业项目数</w:t>
      </w:r>
      <w:r>
        <w:rPr>
          <w:rFonts w:hint="eastAsia"/>
        </w:rPr>
        <w:t>8</w:t>
      </w:r>
      <w:r>
        <w:rPr>
          <w:rFonts w:hint="eastAsia"/>
        </w:rPr>
        <w:t>个；完成新竣工</w:t>
      </w:r>
      <w:r>
        <w:rPr>
          <w:rFonts w:hint="eastAsia"/>
        </w:rPr>
        <w:t>5</w:t>
      </w:r>
      <w:r>
        <w:rPr>
          <w:rFonts w:hint="eastAsia"/>
        </w:rPr>
        <w:t>亿元以上工业项目数</w:t>
      </w:r>
      <w:r>
        <w:rPr>
          <w:rFonts w:hint="eastAsia"/>
        </w:rPr>
        <w:t>6</w:t>
      </w:r>
      <w:r>
        <w:rPr>
          <w:rFonts w:hint="eastAsia"/>
        </w:rPr>
        <w:t>个。完成新开工亿元以上服务业项目</w:t>
      </w:r>
      <w:r>
        <w:rPr>
          <w:rFonts w:hint="eastAsia"/>
        </w:rPr>
        <w:t>3</w:t>
      </w:r>
      <w:r>
        <w:rPr>
          <w:rFonts w:hint="eastAsia"/>
        </w:rPr>
        <w:t>个；完成新竣工亿元以上服务业项目</w:t>
      </w:r>
      <w:r>
        <w:rPr>
          <w:rFonts w:hint="eastAsia"/>
        </w:rPr>
        <w:t>2</w:t>
      </w:r>
      <w:r>
        <w:rPr>
          <w:rFonts w:hint="eastAsia"/>
        </w:rPr>
        <w:t>个。亚太轻合金入选江苏省重大项目，亚太轻合金、天洋新材料、得力纺织、易联智能、英迈杰精工入选南通市重大项目。重点园区、专业园区加快建设，商贸物流园入围“全国示范物流园区”。</w:t>
      </w:r>
    </w:p>
    <w:p w:rsidR="00053E76" w:rsidRDefault="00053E76">
      <w:pPr>
        <w:ind w:firstLine="420"/>
      </w:pPr>
      <w:r>
        <w:rPr>
          <w:rFonts w:hint="eastAsia"/>
        </w:rPr>
        <w:t>三、新旧动能加速转换。加快推进“产业焕新</w:t>
      </w:r>
      <w:r>
        <w:rPr>
          <w:rFonts w:hint="eastAsia"/>
        </w:rPr>
        <w:t xml:space="preserve"> </w:t>
      </w:r>
      <w:r>
        <w:rPr>
          <w:rFonts w:hint="eastAsia"/>
        </w:rPr>
        <w:t>空间再造”，盘活闲置及低效用地</w:t>
      </w:r>
      <w:r>
        <w:rPr>
          <w:rFonts w:hint="eastAsia"/>
        </w:rPr>
        <w:t>258.81</w:t>
      </w:r>
      <w:r>
        <w:rPr>
          <w:rFonts w:hint="eastAsia"/>
        </w:rPr>
        <w:t>亩，完成兼并重组项目申报</w:t>
      </w:r>
      <w:r>
        <w:rPr>
          <w:rFonts w:hint="eastAsia"/>
        </w:rPr>
        <w:t>2</w:t>
      </w:r>
      <w:r>
        <w:rPr>
          <w:rFonts w:hint="eastAsia"/>
        </w:rPr>
        <w:t>个，实施越承纺织、东部家具等一批厂房改扩建提高容积率项目，推进亚太轻合金、欣鑫纺织等企业节能降碳。成功举办第十届“创新创业在海安”开发区专场产学研对接活动。上半年，预计新增产学研合作项目</w:t>
      </w:r>
      <w:r>
        <w:rPr>
          <w:rFonts w:hint="eastAsia"/>
        </w:rPr>
        <w:t>57</w:t>
      </w:r>
      <w:r>
        <w:rPr>
          <w:rFonts w:hint="eastAsia"/>
        </w:rPr>
        <w:t>个，完成专利授权总量</w:t>
      </w:r>
      <w:r>
        <w:rPr>
          <w:rFonts w:hint="eastAsia"/>
        </w:rPr>
        <w:t>700</w:t>
      </w:r>
      <w:r>
        <w:rPr>
          <w:rFonts w:hint="eastAsia"/>
        </w:rPr>
        <w:t>件、有效发明专利数净增量</w:t>
      </w:r>
      <w:r>
        <w:rPr>
          <w:rFonts w:hint="eastAsia"/>
        </w:rPr>
        <w:t>130</w:t>
      </w:r>
      <w:r>
        <w:rPr>
          <w:rFonts w:hint="eastAsia"/>
        </w:rPr>
        <w:t>件。昌荣机电、浩驰科技获省“专精特新”专项补助项目。天成科技、康桥油脂获批“江苏精品”认证。招引领军人才团队</w:t>
      </w:r>
      <w:r>
        <w:rPr>
          <w:rFonts w:hint="eastAsia"/>
        </w:rPr>
        <w:t>2</w:t>
      </w:r>
      <w:r>
        <w:rPr>
          <w:rFonts w:hint="eastAsia"/>
        </w:rPr>
        <w:t>个、入站博士</w:t>
      </w:r>
      <w:r>
        <w:rPr>
          <w:rFonts w:hint="eastAsia"/>
        </w:rPr>
        <w:t>4</w:t>
      </w:r>
      <w:r>
        <w:rPr>
          <w:rFonts w:hint="eastAsia"/>
        </w:rPr>
        <w:t>名，申报国家级人才项目</w:t>
      </w:r>
      <w:r>
        <w:rPr>
          <w:rFonts w:hint="eastAsia"/>
        </w:rPr>
        <w:t>91</w:t>
      </w:r>
      <w:r>
        <w:rPr>
          <w:rFonts w:hint="eastAsia"/>
        </w:rPr>
        <w:t>个、南通市“江海英才”项目</w:t>
      </w:r>
      <w:r>
        <w:rPr>
          <w:rFonts w:hint="eastAsia"/>
        </w:rPr>
        <w:t>8</w:t>
      </w:r>
      <w:r>
        <w:rPr>
          <w:rFonts w:hint="eastAsia"/>
        </w:rPr>
        <w:t>个，入选“海安英才”计划人才</w:t>
      </w:r>
      <w:r>
        <w:rPr>
          <w:rFonts w:hint="eastAsia"/>
        </w:rPr>
        <w:t>5</w:t>
      </w:r>
      <w:r>
        <w:rPr>
          <w:rFonts w:hint="eastAsia"/>
        </w:rPr>
        <w:t>个。</w:t>
      </w:r>
    </w:p>
    <w:p w:rsidR="00053E76" w:rsidRDefault="00053E76">
      <w:pPr>
        <w:ind w:firstLine="420"/>
      </w:pPr>
      <w:r>
        <w:rPr>
          <w:rFonts w:hint="eastAsia"/>
        </w:rPr>
        <w:t>四、城乡建设统筹推进。组织推进开发区总体规划环境影响跟踪评价工作，优化完善国土空间总体规划用地方案，高铁片区控制性详细规划、黄海大道南侧区域控制性详细规划通过专家评审。加强开发区村镇建设档案室日常管理和档案查询利用，获评“全省村镇档案工作先进单位”。规范房屋搬迁工作，深入推进房票政策，共开出房票</w:t>
      </w:r>
      <w:r>
        <w:rPr>
          <w:rFonts w:hint="eastAsia"/>
        </w:rPr>
        <w:t>512</w:t>
      </w:r>
      <w:r>
        <w:rPr>
          <w:rFonts w:hint="eastAsia"/>
        </w:rPr>
        <w:t>户，节约建筑成本约</w:t>
      </w:r>
      <w:r>
        <w:rPr>
          <w:rFonts w:hint="eastAsia"/>
        </w:rPr>
        <w:t>1.5</w:t>
      </w:r>
      <w:r>
        <w:rPr>
          <w:rFonts w:hint="eastAsia"/>
        </w:rPr>
        <w:t>亿元。完成市政道路维修</w:t>
      </w:r>
      <w:r>
        <w:rPr>
          <w:rFonts w:hint="eastAsia"/>
        </w:rPr>
        <w:t>5000</w:t>
      </w:r>
      <w:r>
        <w:rPr>
          <w:rFonts w:hint="eastAsia"/>
        </w:rPr>
        <w:t>平方米、桥梁</w:t>
      </w:r>
      <w:r>
        <w:rPr>
          <w:rFonts w:hint="eastAsia"/>
        </w:rPr>
        <w:t>10</w:t>
      </w:r>
      <w:r>
        <w:rPr>
          <w:rFonts w:hint="eastAsia"/>
        </w:rPr>
        <w:t>余座，疏通集镇区域、老旧小区管网总长</w:t>
      </w:r>
      <w:r>
        <w:rPr>
          <w:rFonts w:hint="eastAsia"/>
        </w:rPr>
        <w:t>5</w:t>
      </w:r>
      <w:r>
        <w:rPr>
          <w:rFonts w:hint="eastAsia"/>
        </w:rPr>
        <w:t>公里，完成平改坡屋顶改造</w:t>
      </w:r>
      <w:r>
        <w:rPr>
          <w:rFonts w:hint="eastAsia"/>
        </w:rPr>
        <w:t>4000</w:t>
      </w:r>
      <w:r>
        <w:rPr>
          <w:rFonts w:hint="eastAsia"/>
        </w:rPr>
        <w:t>多平方米。</w:t>
      </w:r>
    </w:p>
    <w:p w:rsidR="00053E76" w:rsidRDefault="00053E76">
      <w:pPr>
        <w:ind w:firstLine="420"/>
      </w:pPr>
      <w:r>
        <w:rPr>
          <w:rFonts w:hint="eastAsia"/>
        </w:rPr>
        <w:t>五、营商环境不断优化。深化“放管服”改革，积极争取省级自贸区赋权事项</w:t>
      </w:r>
      <w:r>
        <w:rPr>
          <w:rFonts w:hint="eastAsia"/>
        </w:rPr>
        <w:t>3</w:t>
      </w:r>
      <w:r>
        <w:rPr>
          <w:rFonts w:hint="eastAsia"/>
        </w:rPr>
        <w:t>项，建成</w:t>
      </w:r>
      <w:r>
        <w:rPr>
          <w:rFonts w:hint="eastAsia"/>
        </w:rPr>
        <w:t>34</w:t>
      </w:r>
      <w:r>
        <w:rPr>
          <w:rFonts w:hint="eastAsia"/>
        </w:rPr>
        <w:t>个便民服务中心（站）。加强数字政务建设重点指标的完成力度，高标准完成江苏政务服务事项维护、南通市县一体化政务服务登记工作。开展电子招投标及远程异地申报等服务，实现公共资源交易招投标“一网通办、一窗审批”。上半年，累计办理各类审批近</w:t>
      </w:r>
      <w:r>
        <w:rPr>
          <w:rFonts w:hint="eastAsia"/>
        </w:rPr>
        <w:t>2.6</w:t>
      </w:r>
      <w:r>
        <w:rPr>
          <w:rFonts w:hint="eastAsia"/>
        </w:rPr>
        <w:t>万项。</w:t>
      </w:r>
    </w:p>
    <w:p w:rsidR="00053E76" w:rsidRDefault="00053E76">
      <w:pPr>
        <w:ind w:firstLine="420"/>
      </w:pPr>
      <w:r>
        <w:rPr>
          <w:rFonts w:hint="eastAsia"/>
        </w:rPr>
        <w:t>六、民生幸福擦亮底色。深入排查治理各类事故隐患，坚决遏制各类安全事故的发生，全区安全生产形势平稳可控。深入打好污染防治攻坚战，大气、土壤、水环境质量明显好转。五星级村居慈善工作站达标全市领先。开展食品安全专项整治。加强校园安全管理，落实双减政策。</w:t>
      </w:r>
    </w:p>
    <w:p w:rsidR="00053E76" w:rsidRDefault="00053E76">
      <w:pPr>
        <w:ind w:firstLine="420"/>
      </w:pPr>
      <w:r>
        <w:rPr>
          <w:rFonts w:hint="eastAsia"/>
        </w:rPr>
        <w:t>七、基层党建凝聚合力。始终把基层组织建设、队伍建设摆在突出位置，为高质量发展提供坚强保障。深化推进省委巡视和南通市委、海安市委巡察以及南通市专项审计反馈问题的整改落实，深入开展“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10</w:t>
      </w:r>
      <w:r>
        <w:rPr>
          <w:rFonts w:hint="eastAsia"/>
        </w:rPr>
        <w:t>”思廉日活动，进一步强化“清廉固区”意识。健全党员队伍分类管理制度，“共驻共建”服务在职党员、“定责设岗”管理无职党员、“结对帮扶”关爱困难党员，从严打造党员队伍建设全链条。做优做强非公企业、社会团体新经济组织（新就业群体）党建，做亮新业态党建和商圈党建工作。成功打造首家建在城市商圈里的</w:t>
      </w:r>
      <w:r>
        <w:rPr>
          <w:rFonts w:hint="eastAsia"/>
        </w:rPr>
        <w:t>580</w:t>
      </w:r>
      <w:r>
        <w:rPr>
          <w:rFonts w:hint="eastAsia"/>
        </w:rPr>
        <w:t>星湖益站新时代文明实践点。</w:t>
      </w:r>
    </w:p>
    <w:p w:rsidR="00053E76" w:rsidRDefault="00053E76">
      <w:pPr>
        <w:ind w:firstLine="420"/>
        <w:jc w:val="right"/>
      </w:pPr>
      <w:r>
        <w:rPr>
          <w:rFonts w:hint="eastAsia"/>
        </w:rPr>
        <w:t>海安开发区</w:t>
      </w:r>
      <w:r>
        <w:rPr>
          <w:rFonts w:hint="eastAsia"/>
        </w:rPr>
        <w:t>2023-07-04</w:t>
      </w:r>
    </w:p>
    <w:p w:rsidR="00053E76" w:rsidRDefault="00053E76" w:rsidP="000D4D98">
      <w:pPr>
        <w:sectPr w:rsidR="00053E76" w:rsidSect="000D4D9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71314" w:rsidRDefault="00871314"/>
    <w:sectPr w:rsidR="0087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E76"/>
    <w:rsid w:val="00053E76"/>
    <w:rsid w:val="0087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3E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3E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2023-08-02T09:33:00Z</dcterms:created>
</cp:coreProperties>
</file>