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F3" w:rsidRDefault="001A76F3" w:rsidP="00AB2B62">
      <w:pPr>
        <w:pStyle w:val="1"/>
      </w:pPr>
      <w:r w:rsidRPr="00247EAB">
        <w:rPr>
          <w:rFonts w:hint="eastAsia"/>
        </w:rPr>
        <w:t>高台县</w:t>
      </w:r>
      <w:r>
        <w:rPr>
          <w:rFonts w:hint="eastAsia"/>
        </w:rPr>
        <w:t>：</w:t>
      </w:r>
      <w:r w:rsidRPr="00247EAB">
        <w:rPr>
          <w:rFonts w:hint="eastAsia"/>
        </w:rPr>
        <w:t>培树协商民主品牌</w:t>
      </w:r>
      <w:r w:rsidRPr="00247EAB">
        <w:t xml:space="preserve"> 构建基层协商议事新格局</w:t>
      </w:r>
    </w:p>
    <w:p w:rsidR="001A76F3" w:rsidRDefault="001A76F3" w:rsidP="001A76F3">
      <w:pPr>
        <w:ind w:firstLineChars="200" w:firstLine="420"/>
        <w:jc w:val="left"/>
      </w:pPr>
      <w:r>
        <w:rPr>
          <w:rFonts w:hint="eastAsia"/>
        </w:rPr>
        <w:t>向钧</w:t>
      </w:r>
    </w:p>
    <w:p w:rsidR="001A76F3" w:rsidRDefault="001A76F3" w:rsidP="001A76F3">
      <w:pPr>
        <w:ind w:firstLineChars="200" w:firstLine="420"/>
        <w:jc w:val="left"/>
      </w:pPr>
      <w:r>
        <w:rPr>
          <w:rFonts w:hint="eastAsia"/>
        </w:rPr>
        <w:t>党的二十大报告指出“全面发展协商民主，推进协商民主广泛多层制度化发展”。人民政协作为专门协商机构，推进协商民主建设责无旁贷。近年来，高台县政协坚持以习近平新时代中国特色社会主义思想为指导，牢牢把握专门协商机构的性质和定位，把协商民主贯穿履职全过程，努力打造政协协商品牌，提高协商民主质量，推动政协各项工作提质增效，为奋力谱写高台高质量发展新篇章贡献了政协智慧和力量。</w:t>
      </w:r>
    </w:p>
    <w:p w:rsidR="001A76F3" w:rsidRDefault="001A76F3" w:rsidP="001A76F3">
      <w:pPr>
        <w:ind w:firstLineChars="200" w:firstLine="420"/>
        <w:jc w:val="left"/>
      </w:pPr>
      <w:r>
        <w:rPr>
          <w:rFonts w:hint="eastAsia"/>
        </w:rPr>
        <w:t>一、培树协商民主品牌，核心是在坚持党的领导下把牢正确履职方向。党的领导是中国特色社会主义最本质的特征，是社会主义协商民主健康有序发展的根本保证。推动协商民主广泛多层制度化发展，要加强党对协商民主建设的领导，切实落实党中央对发展协商民主的各项要求，不断提高协商民主的质量和水平。县政协常委会主动向县委请示汇报政协的主要工作、重点协商课题和监督视察安排，及时传达学习县委重要会议精神，精心实施年度重点协商计划，确保协商正确政治方向。各基层党组织牵头开展协商民主议事活动，在议题选择上强化把关定向、在议事流程上强化组织引领、在成果运用上强化跟踪落实，探索打造了“党建引领聚合力、共建幸福‘新·安居’”“有事好商量，共建新长征”“聚南有约”等一批基层协商议事品牌，最大限度保证协商结果与党的路线方针政策相一致，最大程度把群众凝聚到党组织周围，最大力度夯实党在基层的执政基础。</w:t>
      </w:r>
    </w:p>
    <w:p w:rsidR="001A76F3" w:rsidRDefault="001A76F3" w:rsidP="001A76F3">
      <w:pPr>
        <w:ind w:firstLineChars="200" w:firstLine="420"/>
        <w:jc w:val="left"/>
      </w:pPr>
      <w:r>
        <w:rPr>
          <w:rFonts w:hint="eastAsia"/>
        </w:rPr>
        <w:t>二、培树协商民主品牌，前提是在更宽领域上汇聚深度协商的强大合力。一是畅通便民化的信息渠道。始终把广泛收集社情民意信息作为履职为民的着力点，完善信息报送体制机制，畅通提案、社情民意等线上线下民意信息报送渠道，鼓励引导委员从群众“关键小事”入手选题，深入基层群众，开展调查研究，认真撰写提案，反映社情民意。依托“惠民高台”微信小程序、居民微信群等，形成多渠道、多形式、全覆盖的“说事”网络，实现“线上”与“线下”民情民意有商有量、实时通晓。二是搭建特色化协商平台。在坚持和完善专题协商、对口协商、界别协商等现有协商形式的基础上，根据群众需求和工作实际，依托委员工作站、“党群议事厅”“睦邻微家”“睦邻亭”等家门口的协商议事阵地，建立“和邻月谈”“请你来协商”“民生议事堂”“合理（黎）说事”等多层次立体化的协商平台矩阵，做精做细“协商民主</w:t>
      </w:r>
      <w:r>
        <w:t>+”</w:t>
      </w:r>
      <w:r>
        <w:t>，通过会议协商、楼院协商、</w:t>
      </w:r>
      <w:r>
        <w:t>“</w:t>
      </w:r>
      <w:r>
        <w:t>小板凳议事会</w:t>
      </w:r>
      <w:r>
        <w:t>”“</w:t>
      </w:r>
      <w:r>
        <w:t>圆桌会</w:t>
      </w:r>
      <w:r>
        <w:t>”</w:t>
      </w:r>
      <w:r>
        <w:t>等协商形式，深入开展</w:t>
      </w:r>
      <w:r>
        <w:t>“</w:t>
      </w:r>
      <w:r>
        <w:t>接地气</w:t>
      </w:r>
      <w:r>
        <w:t>”</w:t>
      </w:r>
      <w:r>
        <w:t>的协商议事活动。三是汇聚多元化的协商力量。稳步推进政协协商向基层延伸，组织政协委员开展走进企业、走进社区、走进乡村、联系群众</w:t>
      </w:r>
      <w:r>
        <w:t>“</w:t>
      </w:r>
      <w:r>
        <w:t>三走进一联系</w:t>
      </w:r>
      <w:r>
        <w:t>”</w:t>
      </w:r>
      <w:r>
        <w:t>活动，指导帮助基层开展协商工作，推动政协协商与基层协商有机衔</w:t>
      </w:r>
      <w:r>
        <w:rPr>
          <w:rFonts w:hint="eastAsia"/>
        </w:rPr>
        <w:t>接。依托“协商议事室”深入开展基层协商议事，建强服务基层、改善民生的政协履职“大舞台”。四是建立常态化的议事机制。县政协紧紧围绕</w:t>
      </w:r>
      <w:r>
        <w:t>2023</w:t>
      </w:r>
      <w:r>
        <w:t>年度调研协商计划，按照</w:t>
      </w:r>
      <w:r>
        <w:t>“1+1+2+N”</w:t>
      </w:r>
      <w:r>
        <w:t>模式开展协商活动，即每年组织</w:t>
      </w:r>
      <w:r>
        <w:t>1</w:t>
      </w:r>
      <w:r>
        <w:t>次全体会议协商，至少</w:t>
      </w:r>
      <w:r>
        <w:t>1</w:t>
      </w:r>
      <w:r>
        <w:t>次专题议政性常委会会议协商，</w:t>
      </w:r>
      <w:r>
        <w:t>2</w:t>
      </w:r>
      <w:r>
        <w:t>次以上专题协商，</w:t>
      </w:r>
      <w:r>
        <w:t>N</w:t>
      </w:r>
      <w:r>
        <w:t>次对口协商、提案办理协商等，在协商频次上实现了</w:t>
      </w:r>
      <w:r>
        <w:t>“</w:t>
      </w:r>
      <w:r>
        <w:t>月月有协商、季季有重点</w:t>
      </w:r>
      <w:r>
        <w:t>”</w:t>
      </w:r>
      <w:r>
        <w:t>。</w:t>
      </w:r>
    </w:p>
    <w:p w:rsidR="001A76F3" w:rsidRDefault="001A76F3" w:rsidP="001A76F3">
      <w:pPr>
        <w:ind w:firstLineChars="200" w:firstLine="420"/>
        <w:jc w:val="left"/>
      </w:pPr>
      <w:r>
        <w:rPr>
          <w:rFonts w:hint="eastAsia"/>
        </w:rPr>
        <w:t>三、培树协商民主品牌，关键是在更高层次上彰显规范有序的协商实效。一是把要商量的事情选准。选题是协商议政的基础，决定着协商活动的方向、重点和成效。县政协始终坚持“三个导向”，主动把协商议题的选题方向聚焦到党委、政府的中心工作上，聚焦到涉及民生福祉的关键小事和急需解决的热点难点问题上，通过党政点题、委员征题、部门商题、群众荐题等方式，围绕全县创业带动就业工作、加快全县牛产业发展、黑河北岸生态新城规划建设、残疾人康复托养一体化建设等内容，精选“小切口、大主题”协商议题</w:t>
      </w:r>
      <w:r>
        <w:t>17</w:t>
      </w:r>
      <w:r>
        <w:t>个。各基层协商议事会严格按照</w:t>
      </w:r>
      <w:r>
        <w:t>“</w:t>
      </w:r>
      <w:r>
        <w:t>十议七不</w:t>
      </w:r>
      <w:r>
        <w:rPr>
          <w:rFonts w:hint="eastAsia"/>
        </w:rPr>
        <w:t>议”工作要求，聚焦乡风文明、公益事业、社会治理等涉及群众切身利益的实际问题，广泛收集筛选议题，真正做到“议什么由群众说了算”。二是把选准的事情议好。将调查研究作为重要环节，坚持“无调研不协商、先调研后协商”原则，把政协委员、职能部门、群众代表等各方力量聚合起来组成调研组进行实地调研，确保把现状摸清、问题找准、建议谋实。协商过程中，按照“民主集中”的基本要求，确保让群众代表、企业主体先发言、多说话，促进不同主体意见得到自由表达、充分讨论和理性辩论，做到平等协商而不强加于人，有序协商而不自说自话，真诚协商而不偏激偏执，形成有理有度、合法依章的良好协商氛围。三是把商量好的事情办好。县政协认真做好“协商在基层”后半篇文章，健全协商成果交、办、评、督、复“五位一体”转化机制，促进协商链条完整闭合，防止“协商了事”。对协商议事会形成的意见建议，及时汇总梳理，形成专题协商报告，报县委、县政府和有关部门，供决策时参考；按照“谁执行、监督谁”“谁受益、谁监督”的原则，对协商意见的落实情况进行跟踪、监督和评议，力求协商事项“件件有回应，事事见成效”。</w:t>
      </w:r>
    </w:p>
    <w:p w:rsidR="001A76F3" w:rsidRPr="00247EAB" w:rsidRDefault="001A76F3" w:rsidP="001A76F3">
      <w:pPr>
        <w:ind w:firstLineChars="200" w:firstLine="420"/>
        <w:jc w:val="left"/>
      </w:pPr>
      <w:r>
        <w:rPr>
          <w:rFonts w:hint="eastAsia"/>
        </w:rPr>
        <w:t>（作者系高台县政协党组书记、主席）</w:t>
      </w:r>
    </w:p>
    <w:p w:rsidR="001A76F3" w:rsidRDefault="001A76F3" w:rsidP="001A76F3">
      <w:pPr>
        <w:ind w:firstLineChars="200" w:firstLine="420"/>
        <w:jc w:val="right"/>
      </w:pPr>
      <w:r w:rsidRPr="002862EC">
        <w:rPr>
          <w:rFonts w:hint="eastAsia"/>
        </w:rPr>
        <w:t>民主协商报</w:t>
      </w:r>
      <w:r>
        <w:rPr>
          <w:rFonts w:hint="eastAsia"/>
        </w:rPr>
        <w:t>2023-07-05</w:t>
      </w:r>
    </w:p>
    <w:p w:rsidR="001A76F3" w:rsidRDefault="001A76F3" w:rsidP="008A227A">
      <w:pPr>
        <w:sectPr w:rsidR="001A76F3" w:rsidSect="008A227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D69FF" w:rsidRDefault="00FD69FF"/>
    <w:sectPr w:rsidR="00FD6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76F3"/>
    <w:rsid w:val="001A76F3"/>
    <w:rsid w:val="00FD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A76F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1A76F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2023-07-20T09:16:00Z</dcterms:created>
</cp:coreProperties>
</file>