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6C3" w:rsidRDefault="002B16C3">
      <w:pPr>
        <w:pStyle w:val="1"/>
      </w:pPr>
      <w:r>
        <w:rPr>
          <w:rFonts w:hint="eastAsia"/>
        </w:rPr>
        <w:t>山东聚力推动核能产业高质量发展</w:t>
      </w:r>
    </w:p>
    <w:p w:rsidR="002B16C3" w:rsidRDefault="002B16C3">
      <w:pPr>
        <w:ind w:firstLine="420"/>
        <w:jc w:val="left"/>
      </w:pPr>
      <w:r>
        <w:rPr>
          <w:rFonts w:hint="eastAsia"/>
        </w:rPr>
        <w:t>7</w:t>
      </w:r>
      <w:r>
        <w:rPr>
          <w:rFonts w:hint="eastAsia"/>
        </w:rPr>
        <w:t>月</w:t>
      </w:r>
      <w:r>
        <w:rPr>
          <w:rFonts w:hint="eastAsia"/>
        </w:rPr>
        <w:t>24</w:t>
      </w:r>
      <w:r>
        <w:rPr>
          <w:rFonts w:hint="eastAsia"/>
        </w:rPr>
        <w:t>日，“国和”系列核能产业供需对接大会暨“国和”核能产业共建共享平台启动仪式在济南举办。本次大会以“强链补链·融合发展</w:t>
      </w:r>
      <w:r>
        <w:rPr>
          <w:rFonts w:hint="eastAsia"/>
        </w:rPr>
        <w:t xml:space="preserve"> </w:t>
      </w:r>
      <w:r>
        <w:rPr>
          <w:rFonts w:hint="eastAsia"/>
        </w:rPr>
        <w:t>构建‘国和’核能产业共建共享平台”为主题，促成省内</w:t>
      </w:r>
      <w:r>
        <w:rPr>
          <w:rFonts w:hint="eastAsia"/>
        </w:rPr>
        <w:t>40</w:t>
      </w:r>
      <w:r>
        <w:rPr>
          <w:rFonts w:hint="eastAsia"/>
        </w:rPr>
        <w:t>余家“国和”系列产业链企业签约，涉及建筑安装、设备采购、技术服务等，合同额近</w:t>
      </w:r>
      <w:r>
        <w:rPr>
          <w:rFonts w:hint="eastAsia"/>
        </w:rPr>
        <w:t>50</w:t>
      </w:r>
      <w:r>
        <w:rPr>
          <w:rFonts w:hint="eastAsia"/>
        </w:rPr>
        <w:t>亿元。来自“国和”核能产业链上下游</w:t>
      </w:r>
      <w:r>
        <w:rPr>
          <w:rFonts w:hint="eastAsia"/>
        </w:rPr>
        <w:t>100</w:t>
      </w:r>
      <w:r>
        <w:rPr>
          <w:rFonts w:hint="eastAsia"/>
        </w:rPr>
        <w:t>余家企业、高校院所等代表共计</w:t>
      </w:r>
      <w:r>
        <w:rPr>
          <w:rFonts w:hint="eastAsia"/>
        </w:rPr>
        <w:t>200</w:t>
      </w:r>
      <w:r>
        <w:rPr>
          <w:rFonts w:hint="eastAsia"/>
        </w:rPr>
        <w:t>余人齐聚一堂，共谋山东核能产业串珠成链、聚链成群高质量发展新篇章。</w:t>
      </w:r>
    </w:p>
    <w:p w:rsidR="002B16C3" w:rsidRDefault="002B16C3">
      <w:pPr>
        <w:ind w:firstLine="420"/>
        <w:jc w:val="left"/>
      </w:pPr>
      <w:r>
        <w:rPr>
          <w:rFonts w:hint="eastAsia"/>
        </w:rPr>
        <w:t>“国和”核能产业共建共享平台启动是继国家电投核能总部、上海核工院北方分院落地我省之后，山东加速培育完善核能产业链供应链又一重大举措。据悉，共建共享平台围绕“建链、强链、补链、延链”总体目标，为“国和”核能产业链条企业搭建桥梁、打通渠道，带动省内装备制造、研究咨询等企业，参与机组设备采购</w:t>
      </w:r>
      <w:r>
        <w:rPr>
          <w:rFonts w:hint="eastAsia"/>
        </w:rPr>
        <w:t>;</w:t>
      </w:r>
      <w:r>
        <w:rPr>
          <w:rFonts w:hint="eastAsia"/>
        </w:rPr>
        <w:t>逐步吸引省外产业链上下游企业在鲁聚集，形成资源共享、业务协同新局面，助力山东打造核能全产业链发展新格局。</w:t>
      </w:r>
    </w:p>
    <w:p w:rsidR="002B16C3" w:rsidRDefault="002B16C3">
      <w:pPr>
        <w:ind w:firstLine="420"/>
        <w:jc w:val="left"/>
      </w:pPr>
      <w:r>
        <w:rPr>
          <w:rFonts w:hint="eastAsia"/>
        </w:rPr>
        <w:t>近年来，山东超前谋划、统筹部署，积极安全有序推动胶东半岛千万千瓦级核电基地建设，探索开展核能多元化利用，着力培育完善产业链供应链，加速推进全省核能产业弯道超车、跨越发展。</w:t>
      </w:r>
      <w:r>
        <w:rPr>
          <w:rFonts w:hint="eastAsia"/>
        </w:rPr>
        <w:t>2018</w:t>
      </w:r>
      <w:r>
        <w:rPr>
          <w:rFonts w:hint="eastAsia"/>
        </w:rPr>
        <w:t>年底、</w:t>
      </w:r>
      <w:r>
        <w:rPr>
          <w:rFonts w:hint="eastAsia"/>
        </w:rPr>
        <w:t>2019</w:t>
      </w:r>
      <w:r>
        <w:rPr>
          <w:rFonts w:hint="eastAsia"/>
        </w:rPr>
        <w:t>年初，国家三代核电自主化依托项目——海阳核电一期两台机组相继建成投运。依托海阳核电一期项目，</w:t>
      </w:r>
      <w:r>
        <w:rPr>
          <w:rFonts w:hint="eastAsia"/>
        </w:rPr>
        <w:t>2019</w:t>
      </w:r>
      <w:r>
        <w:rPr>
          <w:rFonts w:hint="eastAsia"/>
        </w:rPr>
        <w:t>年</w:t>
      </w:r>
      <w:r>
        <w:rPr>
          <w:rFonts w:hint="eastAsia"/>
        </w:rPr>
        <w:t>11</w:t>
      </w:r>
      <w:r>
        <w:rPr>
          <w:rFonts w:hint="eastAsia"/>
        </w:rPr>
        <w:t>月，建成全国首个核能居民供暖工程，被国家能源局授予“国家能源核能供热商用示范工程”</w:t>
      </w:r>
      <w:r>
        <w:rPr>
          <w:rFonts w:hint="eastAsia"/>
        </w:rPr>
        <w:t>;2020</w:t>
      </w:r>
      <w:r>
        <w:rPr>
          <w:rFonts w:hint="eastAsia"/>
        </w:rPr>
        <w:t>年</w:t>
      </w:r>
      <w:r>
        <w:rPr>
          <w:rFonts w:hint="eastAsia"/>
        </w:rPr>
        <w:t>11</w:t>
      </w:r>
      <w:r>
        <w:rPr>
          <w:rFonts w:hint="eastAsia"/>
        </w:rPr>
        <w:t>月，世界首个“水热同传”试点工程投用，实现供水、供热跨界整合</w:t>
      </w:r>
      <w:r>
        <w:rPr>
          <w:rFonts w:hint="eastAsia"/>
        </w:rPr>
        <w:t>;2021</w:t>
      </w:r>
      <w:r>
        <w:rPr>
          <w:rFonts w:hint="eastAsia"/>
        </w:rPr>
        <w:t>年</w:t>
      </w:r>
      <w:r>
        <w:rPr>
          <w:rFonts w:hint="eastAsia"/>
        </w:rPr>
        <w:t>5</w:t>
      </w:r>
      <w:r>
        <w:rPr>
          <w:rFonts w:hint="eastAsia"/>
        </w:rPr>
        <w:t>月，世界首创“水热同产同传”科技示范工程投运，在全球率先实现“零碳”供热、“零耗能”制水</w:t>
      </w:r>
      <w:r>
        <w:rPr>
          <w:rFonts w:hint="eastAsia"/>
        </w:rPr>
        <w:t>;2021</w:t>
      </w:r>
      <w:r>
        <w:rPr>
          <w:rFonts w:hint="eastAsia"/>
        </w:rPr>
        <w:t>年</w:t>
      </w:r>
      <w:r>
        <w:rPr>
          <w:rFonts w:hint="eastAsia"/>
        </w:rPr>
        <w:t>11</w:t>
      </w:r>
      <w:r>
        <w:rPr>
          <w:rFonts w:hint="eastAsia"/>
        </w:rPr>
        <w:t>月，海阳核能供暖二期工程投运，供热面积近</w:t>
      </w:r>
      <w:r>
        <w:rPr>
          <w:rFonts w:hint="eastAsia"/>
        </w:rPr>
        <w:t>500</w:t>
      </w:r>
      <w:r>
        <w:rPr>
          <w:rFonts w:hint="eastAsia"/>
        </w:rPr>
        <w:t>万平方米、覆盖海阳全城区，成功打造全国首个核能“零碳”供暖城市</w:t>
      </w:r>
      <w:r>
        <w:rPr>
          <w:rFonts w:hint="eastAsia"/>
        </w:rPr>
        <w:t>;2022</w:t>
      </w:r>
      <w:r>
        <w:rPr>
          <w:rFonts w:hint="eastAsia"/>
        </w:rPr>
        <w:t>年</w:t>
      </w:r>
      <w:r>
        <w:rPr>
          <w:rFonts w:hint="eastAsia"/>
        </w:rPr>
        <w:t>7</w:t>
      </w:r>
      <w:r>
        <w:rPr>
          <w:rFonts w:hint="eastAsia"/>
        </w:rPr>
        <w:t>月，海阳核电二期工程暨</w:t>
      </w:r>
      <w:r>
        <w:rPr>
          <w:rFonts w:hint="eastAsia"/>
        </w:rPr>
        <w:t>900</w:t>
      </w:r>
      <w:r>
        <w:rPr>
          <w:rFonts w:hint="eastAsia"/>
        </w:rPr>
        <w:t>兆瓦远距离跨区域核能供热工程启动，海阳核电建设和核能供暖按下“加速键”。同时，积极推进荣成石岛湾核电厂址建设，</w:t>
      </w:r>
      <w:r>
        <w:rPr>
          <w:rFonts w:hint="eastAsia"/>
        </w:rPr>
        <w:t>2022</w:t>
      </w:r>
      <w:r>
        <w:rPr>
          <w:rFonts w:hint="eastAsia"/>
        </w:rPr>
        <w:t>年</w:t>
      </w:r>
      <w:r>
        <w:rPr>
          <w:rFonts w:hint="eastAsia"/>
        </w:rPr>
        <w:t>12</w:t>
      </w:r>
      <w:r>
        <w:rPr>
          <w:rFonts w:hint="eastAsia"/>
        </w:rPr>
        <w:t>月，国家科技重大专项——山东荣成高温气冷堆示范工程两台反应堆首次达到双堆初始满功率运行状态</w:t>
      </w:r>
      <w:r>
        <w:rPr>
          <w:rFonts w:hint="eastAsia"/>
        </w:rPr>
        <w:t>;</w:t>
      </w:r>
      <w:r>
        <w:rPr>
          <w:rFonts w:hint="eastAsia"/>
        </w:rPr>
        <w:t>作为国内最先进三代非动能核电技术——“国和一号”示范工程，已累计形成知识产权成果</w:t>
      </w:r>
      <w:r>
        <w:rPr>
          <w:rFonts w:hint="eastAsia"/>
        </w:rPr>
        <w:t>8500</w:t>
      </w:r>
      <w:r>
        <w:rPr>
          <w:rFonts w:hint="eastAsia"/>
        </w:rPr>
        <w:t>余项，新产品、新材料、新工艺、新装置、新软件</w:t>
      </w:r>
      <w:r>
        <w:rPr>
          <w:rFonts w:hint="eastAsia"/>
        </w:rPr>
        <w:t>674</w:t>
      </w:r>
      <w:r>
        <w:rPr>
          <w:rFonts w:hint="eastAsia"/>
        </w:rPr>
        <w:t>项……截至目前，全省核电累计发电量</w:t>
      </w:r>
      <w:r>
        <w:rPr>
          <w:rFonts w:hint="eastAsia"/>
        </w:rPr>
        <w:t>940</w:t>
      </w:r>
      <w:r>
        <w:rPr>
          <w:rFonts w:hint="eastAsia"/>
        </w:rPr>
        <w:t>亿千瓦时，在运、在建核电装机</w:t>
      </w:r>
      <w:r>
        <w:rPr>
          <w:rFonts w:hint="eastAsia"/>
        </w:rPr>
        <w:t>820</w:t>
      </w:r>
      <w:r>
        <w:rPr>
          <w:rFonts w:hint="eastAsia"/>
        </w:rPr>
        <w:t>万千瓦。</w:t>
      </w:r>
    </w:p>
    <w:p w:rsidR="002B16C3" w:rsidRDefault="002B16C3">
      <w:pPr>
        <w:ind w:firstLine="420"/>
        <w:jc w:val="left"/>
      </w:pPr>
      <w:r>
        <w:rPr>
          <w:rFonts w:hint="eastAsia"/>
        </w:rPr>
        <w:t>据了解，依托胶东半岛核电基地，聚焦“国和一号”、高温气冷堆等自主先进核电堆型关键技术装备规模化发展，山东持续巩固扩大与核电央企战略合作。同时，全省核电装备制造企业因势而动，以优质产能扩大规模、传统产能转型靠拢为主要路径，瞄准核级仪控设备等国产化“卡脖子”关键技术，加大研发投入，加快科技创新，推动核电产业纵深发展。截至目前，国家电投、华能、中核、中广核等四大核电央企全部在鲁投资开发，吸引了一批科研院所，培育了一批装备制造企业，辐射带动效应显著。当前，全省拥有民用核安全设备制造许可证持证企业达</w:t>
      </w:r>
      <w:r>
        <w:rPr>
          <w:rFonts w:hint="eastAsia"/>
        </w:rPr>
        <w:t>11</w:t>
      </w:r>
      <w:r>
        <w:rPr>
          <w:rFonts w:hint="eastAsia"/>
        </w:rPr>
        <w:t>家。</w:t>
      </w:r>
    </w:p>
    <w:p w:rsidR="002B16C3" w:rsidRDefault="002B16C3">
      <w:pPr>
        <w:ind w:firstLine="420"/>
        <w:jc w:val="left"/>
      </w:pPr>
      <w:r>
        <w:rPr>
          <w:rFonts w:hint="eastAsia"/>
        </w:rPr>
        <w:t>当前及今后一个时期，山东将继续抢抓国家核电发展机遇，推动自主先进核电堆型规模化发展，培育壮大集装备制造、运维服务、人才培养等于一体的核能配套产业链，聚力打造“胶东半岛核电基地”“核能产业基地”。到</w:t>
      </w:r>
      <w:r>
        <w:rPr>
          <w:rFonts w:hint="eastAsia"/>
        </w:rPr>
        <w:t>2025</w:t>
      </w:r>
      <w:r>
        <w:rPr>
          <w:rFonts w:hint="eastAsia"/>
        </w:rPr>
        <w:t>年，千万千瓦级核电基地建设全面展开，千亿级核能产业初具规模。</w:t>
      </w:r>
    </w:p>
    <w:p w:rsidR="002B16C3" w:rsidRDefault="002B16C3">
      <w:pPr>
        <w:ind w:firstLine="420"/>
        <w:jc w:val="right"/>
      </w:pPr>
      <w:r>
        <w:rPr>
          <w:rFonts w:hint="eastAsia"/>
        </w:rPr>
        <w:t>大众日报</w:t>
      </w:r>
      <w:r>
        <w:rPr>
          <w:rFonts w:hint="eastAsia"/>
        </w:rPr>
        <w:t>2023-07-28</w:t>
      </w:r>
    </w:p>
    <w:p w:rsidR="002B16C3" w:rsidRDefault="002B16C3" w:rsidP="00D6758F">
      <w:pPr>
        <w:sectPr w:rsidR="002B16C3" w:rsidSect="00D6758F">
          <w:type w:val="continuous"/>
          <w:pgSz w:w="11906" w:h="16838"/>
          <w:pgMar w:top="1644" w:right="1236" w:bottom="1418" w:left="1814" w:header="851" w:footer="907" w:gutter="0"/>
          <w:pgNumType w:start="1"/>
          <w:cols w:space="720"/>
          <w:docGrid w:type="lines" w:linePitch="341" w:charSpace="2373"/>
        </w:sectPr>
      </w:pPr>
    </w:p>
    <w:p w:rsidR="00B22941" w:rsidRDefault="00B22941"/>
    <w:sectPr w:rsidR="00B2294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16C3"/>
    <w:rsid w:val="002B16C3"/>
    <w:rsid w:val="00B229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B16C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B16C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1189</Characters>
  <Application>Microsoft Office Word</Application>
  <DocSecurity>0</DocSecurity>
  <Lines>9</Lines>
  <Paragraphs>2</Paragraphs>
  <ScaleCrop>false</ScaleCrop>
  <Company>Microsoft</Company>
  <LinksUpToDate>false</LinksUpToDate>
  <CharactersWithSpaces>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2023-08-07T03:09:00Z</dcterms:created>
</cp:coreProperties>
</file>