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BC0" w:rsidRDefault="005F5BC0" w:rsidP="005F2A90">
      <w:pPr>
        <w:pStyle w:val="1"/>
      </w:pPr>
      <w:r w:rsidRPr="005F2A90">
        <w:rPr>
          <w:rFonts w:hint="eastAsia"/>
        </w:rPr>
        <w:t>广西力推重点产业链招商</w:t>
      </w:r>
    </w:p>
    <w:p w:rsidR="005F5BC0" w:rsidRDefault="005F5BC0" w:rsidP="005F5BC0">
      <w:pPr>
        <w:ind w:firstLineChars="200" w:firstLine="420"/>
      </w:pPr>
      <w:r>
        <w:rPr>
          <w:rFonts w:hint="eastAsia"/>
        </w:rPr>
        <w:t>中国经济时报记者从广西壮族自治区十四届人大常委会第四次会议上获悉，近年来，广西大力开展重点产业链招商，着力推动高质量发展和高水平对外开放。目前，广西重点产业链招商工作成为扩大有效投资、促进经济持续增长的重要支撑。</w:t>
      </w:r>
    </w:p>
    <w:p w:rsidR="005F5BC0" w:rsidRDefault="005F5BC0" w:rsidP="005F5BC0">
      <w:pPr>
        <w:ind w:firstLineChars="200" w:firstLine="420"/>
      </w:pPr>
      <w:r>
        <w:rPr>
          <w:rFonts w:hint="eastAsia"/>
        </w:rPr>
        <w:t>据介绍，</w:t>
      </w:r>
      <w:r>
        <w:t>2022</w:t>
      </w:r>
      <w:r>
        <w:t>年，全区招商引资到位资金</w:t>
      </w:r>
      <w:r>
        <w:t>8785</w:t>
      </w:r>
      <w:r>
        <w:t>亿元，增长</w:t>
      </w:r>
      <w:r>
        <w:t>19.3%</w:t>
      </w:r>
      <w:r>
        <w:t>。据有关部门不完全统计，招商引资项目对固定资产投资、工业投资、税收贡献率分别为</w:t>
      </w:r>
      <w:r>
        <w:t>35.3%</w:t>
      </w:r>
      <w:r>
        <w:t>、</w:t>
      </w:r>
      <w:r>
        <w:t>63.2%</w:t>
      </w:r>
      <w:r>
        <w:t>和</w:t>
      </w:r>
      <w:r>
        <w:t>29.7%</w:t>
      </w:r>
      <w:r>
        <w:t>。重点产业链招商工作为全产业链优化升级注入新动能。</w:t>
      </w:r>
      <w:r>
        <w:t>2023</w:t>
      </w:r>
      <w:r>
        <w:t>年</w:t>
      </w:r>
      <w:r>
        <w:t>1-5</w:t>
      </w:r>
      <w:r>
        <w:t>月，广西签约项目总投资同比增长</w:t>
      </w:r>
      <w:r>
        <w:t>23.9%</w:t>
      </w:r>
      <w:r>
        <w:t>，其中，全区重点产业链签约项目总投资占全区总量的</w:t>
      </w:r>
      <w:r>
        <w:t>85.6%</w:t>
      </w:r>
      <w:r>
        <w:t>，全区新引进行业强优企业</w:t>
      </w:r>
      <w:r>
        <w:t>60</w:t>
      </w:r>
      <w:r>
        <w:t>家，其中有</w:t>
      </w:r>
      <w:r>
        <w:t>49</w:t>
      </w:r>
      <w:r>
        <w:t>家为国家级高新技术企业，占比达</w:t>
      </w:r>
      <w:r>
        <w:t>81.7%</w:t>
      </w:r>
      <w:r>
        <w:t>。</w:t>
      </w:r>
    </w:p>
    <w:p w:rsidR="005F5BC0" w:rsidRDefault="005F5BC0" w:rsidP="005F5BC0">
      <w:pPr>
        <w:ind w:firstLineChars="200" w:firstLine="420"/>
      </w:pPr>
      <w:r>
        <w:rPr>
          <w:rFonts w:hint="eastAsia"/>
        </w:rPr>
        <w:t>重点产业链招商工作也促进广西高水平对外开放。广西以中国—东盟博览会、中国（广西）自由贸易试验区、西部陆海新通道、面向东盟的金融开放门户等高水平重点开放平台为依托，聚集构建跨区域跨境产业链供应链，积极开展外资招商和重点区域招商等工作，对外开放步伐不断加快。</w:t>
      </w:r>
      <w:r>
        <w:t>2022</w:t>
      </w:r>
      <w:r>
        <w:t>年，广西实际利用外资</w:t>
      </w:r>
      <w:r>
        <w:t>13.7</w:t>
      </w:r>
      <w:r>
        <w:t>亿美元，同比增长</w:t>
      </w:r>
      <w:r>
        <w:t>46.4%</w:t>
      </w:r>
      <w:r>
        <w:t>，制造业实际利用外资同比增长</w:t>
      </w:r>
      <w:r>
        <w:t>72.61%</w:t>
      </w:r>
      <w:r>
        <w:t>，增势显著；今年</w:t>
      </w:r>
      <w:r>
        <w:t>1-5</w:t>
      </w:r>
      <w:r>
        <w:t>月，全区实际利用外资</w:t>
      </w:r>
      <w:r>
        <w:t>5.32</w:t>
      </w:r>
      <w:r>
        <w:t>亿美元，同比增长</w:t>
      </w:r>
      <w:r>
        <w:t>138.95%</w:t>
      </w:r>
      <w:r>
        <w:t>，利用外资的规模和质量持续提升，其中，中国（广西）自由贸易试验区实际利用</w:t>
      </w:r>
      <w:r>
        <w:rPr>
          <w:rFonts w:hint="eastAsia"/>
        </w:rPr>
        <w:t>外资</w:t>
      </w:r>
      <w:r>
        <w:t>3.33</w:t>
      </w:r>
      <w:r>
        <w:t>亿美元，占全区</w:t>
      </w:r>
      <w:r>
        <w:t>62.6%</w:t>
      </w:r>
      <w:r>
        <w:t>，同比增长</w:t>
      </w:r>
      <w:r>
        <w:t>423%</w:t>
      </w:r>
      <w:r>
        <w:t>，在外资招商上发挥了较好的引领带动作用。</w:t>
      </w:r>
    </w:p>
    <w:p w:rsidR="005F5BC0" w:rsidRDefault="005F5BC0" w:rsidP="005F5BC0">
      <w:pPr>
        <w:ind w:firstLineChars="200" w:firstLine="420"/>
      </w:pPr>
      <w:r>
        <w:rPr>
          <w:rFonts w:hint="eastAsia"/>
        </w:rPr>
        <w:t>广西重点产业链招商工作虽然取得了积极成效，但是与先进省份的重点产业链招商工作相比，还存在较大差距。为此，今年</w:t>
      </w:r>
      <w:r>
        <w:t>5-7</w:t>
      </w:r>
      <w:r>
        <w:t>月份，广西壮族自治区人大常委会开展了广西重点产业链招商工作的专题调研。</w:t>
      </w:r>
    </w:p>
    <w:p w:rsidR="005F5BC0" w:rsidRDefault="005F5BC0" w:rsidP="005F5BC0">
      <w:pPr>
        <w:ind w:firstLineChars="200" w:firstLine="420"/>
      </w:pPr>
      <w:r>
        <w:rPr>
          <w:rFonts w:hint="eastAsia"/>
        </w:rPr>
        <w:t>调研认为，目前，广西重点产业链招商面临具体的困难和问题表现为：重点产业链招商项目要素保障不足，营商环境有待优化；产业园区对重点产业链招商项目的承载能力不强，科技创新驱动力不足；区域协作招商有待深化，外资招引短板较为突出。</w:t>
      </w:r>
    </w:p>
    <w:p w:rsidR="005F5BC0" w:rsidRDefault="005F5BC0" w:rsidP="005F5BC0">
      <w:pPr>
        <w:ind w:firstLineChars="200" w:firstLine="420"/>
      </w:pPr>
      <w:r>
        <w:rPr>
          <w:rFonts w:hint="eastAsia"/>
        </w:rPr>
        <w:t>为此，广西壮族自治区人大常委会专题调研组建议：</w:t>
      </w:r>
    </w:p>
    <w:p w:rsidR="005F5BC0" w:rsidRDefault="005F5BC0" w:rsidP="005F5BC0">
      <w:pPr>
        <w:ind w:firstLineChars="200" w:firstLine="420"/>
      </w:pPr>
      <w:r>
        <w:rPr>
          <w:rFonts w:hint="eastAsia"/>
        </w:rPr>
        <w:t>一是进一步强化全区“一盘棋”意识，加快形成上下协同、高效联动、协调发展的全区重点产业链招商工作格局。如，探索建立北部湾经济区等重点区域内各地联合招商推介机制，建立健全跨区域招商引资利益共享机制。搭建项目共享流转平台，建立项目流转机制，推动项目在全区范围内有序流转、集群化发展等。</w:t>
      </w:r>
    </w:p>
    <w:p w:rsidR="005F5BC0" w:rsidRDefault="005F5BC0" w:rsidP="005F5BC0">
      <w:pPr>
        <w:ind w:firstLineChars="200" w:firstLine="420"/>
      </w:pPr>
      <w:r>
        <w:rPr>
          <w:rFonts w:hint="eastAsia"/>
        </w:rPr>
        <w:t>二是进一步增强要素保障，着力优化重点产业链招商项目营商环境。调研组建议，对广西重点产业链关键环节上的项目，在土地、能耗、环评等要素方面予以倾斜支持；争取国家层面充分考虑东、西部地区资源禀赋、产业结构和布局特点，对承接东部产业转移的西部地区适当增加能耗、土地指标；进一步加强能源保供，大力推进“源网荷储一体化”项目建设，实现多能源互补，提升新能源消纳，降低企业能耗成本，推动广西能源结构绿色低碳转型和高质量发展；积极探索建立针对重点产业链上出口型企业运输费用的补贴机制，切实帮助企业降低物流成本。</w:t>
      </w:r>
    </w:p>
    <w:p w:rsidR="005F5BC0" w:rsidRDefault="005F5BC0" w:rsidP="005F5BC0">
      <w:pPr>
        <w:ind w:firstLineChars="200" w:firstLine="420"/>
      </w:pPr>
      <w:r>
        <w:rPr>
          <w:rFonts w:hint="eastAsia"/>
        </w:rPr>
        <w:t>三是进一步促进园区发展，着力提升对重点产业链招商项目的承载能力。一方面坚持多方投入，提高园区基础设施建设水平，另一方面着力提升重点产业园区的产业集聚度。调研组认为，广西要以园区主导产业为核心，围绕产业链上下游重要环节，开展“园中园”招商、“飞地经济”招商、集群招商等多种形式招商活动，引导产业链引擎性项目向园区集聚，推动园区主导产业转型升级。</w:t>
      </w:r>
    </w:p>
    <w:p w:rsidR="005F5BC0" w:rsidRDefault="005F5BC0" w:rsidP="005F5BC0">
      <w:pPr>
        <w:ind w:firstLineChars="200" w:firstLine="420"/>
      </w:pPr>
      <w:r>
        <w:rPr>
          <w:rFonts w:hint="eastAsia"/>
        </w:rPr>
        <w:t>四是进一步补齐短板弱项，着力打造面向东盟的跨境跨区域产业链。广西要深入贯彻落实国家“</w:t>
      </w:r>
      <w:r>
        <w:t>1010”</w:t>
      </w:r>
      <w:r>
        <w:t>重要文件，深挖政策红利，加快承接东部产业转移，构建跨区域产业链，同时抢抓外迁越南产业回流新机遇，构建跨境产业</w:t>
      </w:r>
      <w:r>
        <w:t>“</w:t>
      </w:r>
      <w:r>
        <w:t>回流地</w:t>
      </w:r>
      <w:r>
        <w:t>”</w:t>
      </w:r>
      <w:r>
        <w:t>。调研组还建议，广西要加快推动沿边产业园区高质量发展，加快推进边境智慧口岸建设，提升口岸通关能力和效率，为打造跨境产业链奠定坚实基础。</w:t>
      </w:r>
    </w:p>
    <w:p w:rsidR="005F5BC0" w:rsidRDefault="005F5BC0" w:rsidP="005F2A90">
      <w:pPr>
        <w:ind w:firstLine="420"/>
        <w:jc w:val="right"/>
      </w:pPr>
      <w:r w:rsidRPr="005F2A90">
        <w:rPr>
          <w:rFonts w:hint="eastAsia"/>
        </w:rPr>
        <w:t>中国经济新闻网</w:t>
      </w:r>
      <w:r>
        <w:rPr>
          <w:rFonts w:hint="eastAsia"/>
        </w:rPr>
        <w:t>2023-7-31</w:t>
      </w:r>
    </w:p>
    <w:p w:rsidR="005F5BC0" w:rsidRDefault="005F5BC0" w:rsidP="005325A1">
      <w:pPr>
        <w:sectPr w:rsidR="005F5BC0" w:rsidSect="005325A1">
          <w:type w:val="continuous"/>
          <w:pgSz w:w="11906" w:h="16838"/>
          <w:pgMar w:top="1644" w:right="1236" w:bottom="1418" w:left="1814" w:header="851" w:footer="907" w:gutter="0"/>
          <w:pgNumType w:start="1"/>
          <w:cols w:space="720"/>
          <w:docGrid w:type="lines" w:linePitch="341" w:charSpace="2373"/>
        </w:sectPr>
      </w:pPr>
    </w:p>
    <w:p w:rsidR="00C06D59" w:rsidRDefault="00C06D59"/>
    <w:sectPr w:rsidR="00C06D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5BC0"/>
    <w:rsid w:val="005F5BC0"/>
    <w:rsid w:val="00C06D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F5BC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F5BC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1376</Characters>
  <Application>Microsoft Office Word</Application>
  <DocSecurity>0</DocSecurity>
  <Lines>11</Lines>
  <Paragraphs>3</Paragraphs>
  <ScaleCrop>false</ScaleCrop>
  <Company>Microsoft</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2023-08-02T09:11:00Z</dcterms:created>
</cp:coreProperties>
</file>