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89" w:rsidRDefault="00995189" w:rsidP="000E1FE3">
      <w:pPr>
        <w:pStyle w:val="1"/>
        <w:spacing w:line="245" w:lineRule="auto"/>
      </w:pPr>
      <w:r w:rsidRPr="00232A4B">
        <w:rPr>
          <w:rFonts w:hint="eastAsia"/>
        </w:rPr>
        <w:t>谱写新时代生态文明建设新篇章</w:t>
      </w:r>
    </w:p>
    <w:p w:rsidR="00995189" w:rsidRDefault="00995189" w:rsidP="00995189">
      <w:pPr>
        <w:spacing w:line="245" w:lineRule="auto"/>
        <w:ind w:firstLineChars="200" w:firstLine="420"/>
      </w:pPr>
      <w:r>
        <w:rPr>
          <w:rFonts w:hint="eastAsia"/>
        </w:rPr>
        <w:t>“必须以更高站位、更宽视野、更大力度来谋划和推进新征程生态环境保护工作，谱写新时代生态文明建设新篇章。”在全国生态环境保护大会上，习近平总书记从新时代坚持和发展中国特色社会主义，实现强国建设、民族复兴宏伟目标的战略高度，全面总结我国生态文明建设取得的举世瞩目的巨大成就，深入分析当前生态文明建设面临的形势，深刻阐述新征程上推进生态文明建设需要处理好的重大关系，系统部署了全面推进美丽中国建设的战略任务和重大举措。习近平总书记的重要讲话，高屋建瓴、视野宏阔、思想深邃、内涵丰富，具有很强的政治性、思想性、指导性、针对性，为进一步加强生态环境保护、推进生态文明建设提供了方向指引和根本遵循。</w:t>
      </w:r>
    </w:p>
    <w:p w:rsidR="00995189" w:rsidRDefault="00995189" w:rsidP="00995189">
      <w:pPr>
        <w:spacing w:line="245" w:lineRule="auto"/>
        <w:ind w:firstLineChars="200" w:firstLine="420"/>
      </w:pPr>
      <w:r>
        <w:rPr>
          <w:rFonts w:hint="eastAsia"/>
        </w:rPr>
        <w:t>党的十八大以来，以习近平同志为核心的党中央把生态文明建设作为统筹推进“五位一体”总体布局和协调推进“四个全面”战略布局的重要内容，把坚持人与自然和谐共生纳入新时代坚持和发展中国特色社会主义基本方略，全方位、全地域、全过程加强生态环境保护，决心之大、力度之大、成效之大前所未有。经过顽强努力，我国生态文明建设实现由重点整治到系统治理的重大转变、由被动应对到主动作为的重大转变、由全球环境治理参与者到引领者的重大转变、由实践探索到科学理论指导的重大转变，我国天更蓝、地更绿、水更清，万里河山更加多姿多彩。习近平总书记深刻指出：“新时代生态文明建设的成就举世瞩目，成为新时代党和国家事业取得历史性成就、发生历史性变革的显著标志。”</w:t>
      </w:r>
    </w:p>
    <w:p w:rsidR="00995189" w:rsidRDefault="00995189" w:rsidP="00995189">
      <w:pPr>
        <w:spacing w:line="245" w:lineRule="auto"/>
        <w:ind w:firstLineChars="200" w:firstLine="420"/>
      </w:pPr>
      <w:r>
        <w:rPr>
          <w:rFonts w:hint="eastAsia"/>
        </w:rPr>
        <w:t>新时代生态文明建设从理论到实践都发生了历史性、转折性、全局性变化，美丽中国建设迈出重大步伐，最根本在于有习近平总书记领航掌舵，有习近平新时代中国特色社会主义思想科学指引，充分彰显了“两个确立”的决定性意义。指出“人与自然是生命共同体。生态环境没有替代品，用之不觉，失之难存”，强调“生态环境问题归根结底是发展方式和生活方式问题，要从根本上解决生态环境问题，必须贯彻创新、协调、绿色、开放、共享的发展理念”……习近平总书记深刻把握生态文明建设在新时代中国特色社会主义事业中的重要地位和战略意义，坚持把马克思主义基本原理同中国实际相结合、同中华优秀传统文化相结合，大力推进生态文明理论创新、实践创新、制度创新，提出一系列新理念新思想新战略，形成了习近平生态文明思想。这一重要思想，系统回答了建设什么样的生态文明、怎样建设生态文明等重大理论和实践问题，把我们党对生态文明建设规律的认识提升到新高度。</w:t>
      </w:r>
    </w:p>
    <w:p w:rsidR="00995189" w:rsidRDefault="00995189" w:rsidP="00995189">
      <w:pPr>
        <w:spacing w:line="245" w:lineRule="auto"/>
        <w:ind w:firstLineChars="200" w:firstLine="420"/>
      </w:pPr>
      <w:r>
        <w:rPr>
          <w:rFonts w:hint="eastAsia"/>
        </w:rPr>
        <w:t>生态文明建设是关系中华民族永续发展的根本大计。党的二十大擘画了全面建设社会主义现代化国家、以中国式现代化全面推进中华民族伟大复兴的宏伟蓝图，提出到</w:t>
      </w:r>
      <w:r>
        <w:t>2035</w:t>
      </w:r>
      <w:r>
        <w:t>年</w:t>
      </w:r>
      <w:r>
        <w:t>“</w:t>
      </w:r>
      <w:r>
        <w:t>广泛形成绿色生产生活方式，碳排放达峰后稳中有降，生态环境根本好转，美丽中国目标基本实现</w:t>
      </w:r>
      <w:r>
        <w:t>”</w:t>
      </w:r>
      <w:r>
        <w:t>的目标任务，围绕</w:t>
      </w:r>
      <w:r>
        <w:t>“</w:t>
      </w:r>
      <w:r>
        <w:t>推动绿色发展，促进人与自然和谐共生</w:t>
      </w:r>
      <w:r>
        <w:t>”</w:t>
      </w:r>
      <w:r>
        <w:t>作出重大部署。要深刻认识到，中国式现代化是人与自然和谐共生的现代化，尊重自然、顺应自然、保护自然是全面建设社会主义现代化国家的内在要求。同时必须清醒看到，我国生态环境保护结构性、根源性、趋势性压力尚未根本缓解。我</w:t>
      </w:r>
      <w:r>
        <w:rPr>
          <w:rFonts w:hint="eastAsia"/>
        </w:rPr>
        <w:t>国经济社会发展已进入加快绿色化、低碳化的高质量发展阶段，生态文明建设仍处于压力叠加、负重前行的关键期。只有坚持以习近平生态文明思想为指导，站在人与自然和谐共生的高度谋划发展，像保护眼睛一样保护自然和生态环境，坚定不移走生产发展、生活富裕、生态良好的文明发展道路，才能实现中华民族永续发展。</w:t>
      </w:r>
    </w:p>
    <w:p w:rsidR="00995189" w:rsidRDefault="00995189" w:rsidP="00995189">
      <w:pPr>
        <w:spacing w:line="245" w:lineRule="auto"/>
        <w:ind w:firstLineChars="200" w:firstLine="420"/>
      </w:pPr>
      <w:r>
        <w:rPr>
          <w:rFonts w:hint="eastAsia"/>
        </w:rPr>
        <w:t>习近平总书记强调，“今后</w:t>
      </w:r>
      <w:r>
        <w:t>5</w:t>
      </w:r>
      <w:r>
        <w:t>年是美丽中国建设的重要时期</w:t>
      </w:r>
      <w:r>
        <w:t>”</w:t>
      </w:r>
      <w:r>
        <w:t>。我们要把思想和行动统一到习近平总书记重要讲话精神和党中央决策部署上来，正确处理好高质量发展和高水平保护的关系、重点攻坚和协同治理的关系、自然恢复和人工修复的关系、外部约束和内生动力的关系、</w:t>
      </w:r>
      <w:r>
        <w:t>“</w:t>
      </w:r>
      <w:r>
        <w:t>双碳</w:t>
      </w:r>
      <w:r>
        <w:t>”</w:t>
      </w:r>
      <w:r>
        <w:t>承诺和自主行动的关系，把建设美丽中国摆在强国建设、民族复兴的突出位置，以高品质生态环境支撑高质量发展，加快推进人与自然和谐共生的现代化，谱写新时代生态文明建设新篇章。</w:t>
      </w:r>
    </w:p>
    <w:p w:rsidR="00995189" w:rsidRDefault="00995189" w:rsidP="00995189">
      <w:pPr>
        <w:spacing w:line="245" w:lineRule="auto"/>
        <w:ind w:firstLineChars="200" w:firstLine="420"/>
      </w:pPr>
      <w:r>
        <w:rPr>
          <w:rFonts w:hint="eastAsia"/>
        </w:rPr>
        <w:t>生态文明建设功在当代、利在千秋。让我们更加紧密地团结在以习近平同志为核心的党中央周围，坚持以习近平新时代中国特色社会主义思想为指导，全面贯彻党的二十大精神，深入贯彻习近平生态文明思想，深刻领悟“两个确立”的决定性意义，增强“四个意识”、坚定“四个自信”、做到“两个维护”，奋力拼搏、砥砺前行，全面推进美丽中国建设，为全面建成富强民主文明和谐美丽的社会主义现代化强国而不懈奋斗</w:t>
      </w:r>
      <w:r>
        <w:t>!</w:t>
      </w:r>
    </w:p>
    <w:p w:rsidR="00995189" w:rsidRDefault="00995189" w:rsidP="000E1FE3">
      <w:pPr>
        <w:spacing w:line="245" w:lineRule="auto"/>
        <w:jc w:val="right"/>
      </w:pPr>
      <w:r w:rsidRPr="00232A4B">
        <w:t>人民日报</w:t>
      </w:r>
      <w:r>
        <w:rPr>
          <w:rFonts w:hint="eastAsia"/>
        </w:rPr>
        <w:t>2023-7-20</w:t>
      </w:r>
    </w:p>
    <w:p w:rsidR="00995189" w:rsidRDefault="00995189" w:rsidP="00D36174">
      <w:pPr>
        <w:sectPr w:rsidR="00995189" w:rsidSect="00D36174">
          <w:type w:val="continuous"/>
          <w:pgSz w:w="11906" w:h="16838"/>
          <w:pgMar w:top="1644" w:right="1236" w:bottom="1418" w:left="1814" w:header="851" w:footer="907" w:gutter="0"/>
          <w:pgNumType w:start="1"/>
          <w:cols w:space="720"/>
          <w:docGrid w:type="lines" w:linePitch="341" w:charSpace="2373"/>
        </w:sectPr>
      </w:pPr>
    </w:p>
    <w:p w:rsidR="00E53F57" w:rsidRDefault="00E53F57"/>
    <w:sectPr w:rsidR="00E53F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5189"/>
    <w:rsid w:val="00995189"/>
    <w:rsid w:val="00E53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518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9518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Company>Microsoft</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2023-07-21T07:11:00Z</dcterms:created>
</cp:coreProperties>
</file>