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F1" w:rsidRDefault="002454F1">
      <w:pPr>
        <w:pStyle w:val="1"/>
      </w:pPr>
      <w:r>
        <w:rPr>
          <w:rFonts w:hint="eastAsia"/>
        </w:rPr>
        <w:t>金安镇三古村红白理事会引领乡风文明新风尚</w:t>
      </w:r>
    </w:p>
    <w:p w:rsidR="002454F1" w:rsidRDefault="002454F1">
      <w:pPr>
        <w:ind w:firstLine="420"/>
      </w:pPr>
      <w:r>
        <w:rPr>
          <w:rFonts w:eastAsia="宋体" w:hint="eastAsia"/>
        </w:rPr>
        <w:t>近年来，金安镇三古村通过制定完善红白理事会制度，大力弘扬社会主义核心价值观，倡导节俭之风，破除陈规陋习，红白理事会引领了乡风文明新风尚。</w:t>
      </w:r>
    </w:p>
    <w:p w:rsidR="002454F1" w:rsidRDefault="002454F1">
      <w:pPr>
        <w:ind w:firstLine="420"/>
      </w:pPr>
      <w:r>
        <w:rPr>
          <w:rFonts w:eastAsia="宋体" w:hint="eastAsia"/>
        </w:rPr>
        <w:t>成立红白理事会。三古村成立由村党支部书记为会长，各村党小组长、小组长为成员的红白理事会，并制定相关规定，对红白事的操办、办事流程、办事标准等提出明确要求，倡导“婚事新办，丧事简办，反对大操大办”。规定村里红白喜事宴请必须向理事会会长报备，承办者要作不大操大办、不高额收取礼金、不铺张浪费的承诺。红白理事会每季度召开一次议事会议，研究近期村里的红白喜事工作情况、宴席食品安全把控情况以及违规操办现象等，并形成季度工作小结。</w:t>
      </w:r>
    </w:p>
    <w:p w:rsidR="002454F1" w:rsidRDefault="002454F1">
      <w:pPr>
        <w:ind w:firstLine="420"/>
      </w:pPr>
      <w:r>
        <w:rPr>
          <w:rFonts w:eastAsia="宋体" w:hint="eastAsia"/>
        </w:rPr>
        <w:t>理事会现场把控。各小组有红白喜事，村民小组长和党小组长必须到达现场进行监督把控。由村民小组长担任“总指挥”，负责统筹组织人员；党小组长负责后厨工作，并对采购数量、食品种类进行把关。喜事宴席结束后，理事会组织人员，以歌舞的形式表达对新人的祝福，有效替代了酗酒、闹婚、打牌等陋习。</w:t>
      </w:r>
    </w:p>
    <w:p w:rsidR="002454F1" w:rsidRDefault="002454F1">
      <w:pPr>
        <w:ind w:firstLine="420"/>
      </w:pPr>
      <w:r>
        <w:rPr>
          <w:rFonts w:eastAsia="宋体" w:hint="eastAsia"/>
        </w:rPr>
        <w:t>延续传统好做法。实行殡葬改革后，三古村红白理事会变身为殡葬改革“宣传员”，多次宣传厚养薄葬理念，三古村现阶段逝者火葬率达</w:t>
      </w:r>
      <w:r>
        <w:rPr>
          <w:rFonts w:eastAsia="宋体" w:hint="eastAsia"/>
        </w:rPr>
        <w:t>100%</w:t>
      </w:r>
      <w:r>
        <w:rPr>
          <w:rFonts w:eastAsia="宋体" w:hint="eastAsia"/>
        </w:rPr>
        <w:t>。现在，三古村部分小组还保留了延续</w:t>
      </w:r>
      <w:r>
        <w:rPr>
          <w:rFonts w:eastAsia="宋体" w:hint="eastAsia"/>
        </w:rPr>
        <w:t>10</w:t>
      </w:r>
      <w:r>
        <w:rPr>
          <w:rFonts w:eastAsia="宋体" w:hint="eastAsia"/>
        </w:rPr>
        <w:t>余年的互助传统。村组有人去世时，村民之间以户为单位，每户出资</w:t>
      </w:r>
      <w:r>
        <w:rPr>
          <w:rFonts w:eastAsia="宋体" w:hint="eastAsia"/>
        </w:rPr>
        <w:t>50</w:t>
      </w:r>
      <w:r>
        <w:rPr>
          <w:rFonts w:eastAsia="宋体" w:hint="eastAsia"/>
        </w:rPr>
        <w:t>元及一捆柴火互助。针对这种情况，红白理事会代收互助金并统一交给逝者家属，保证丧事顺利办理。</w:t>
      </w:r>
    </w:p>
    <w:p w:rsidR="002454F1" w:rsidRDefault="002454F1">
      <w:pPr>
        <w:ind w:firstLine="420"/>
      </w:pPr>
      <w:r>
        <w:rPr>
          <w:rFonts w:eastAsia="宋体" w:hint="eastAsia"/>
        </w:rPr>
        <w:t>三古村红白理事会负责人表示，下一步，三古村红白理事会将继续担负起责任，推动移风易俗工作走深走实，为夯实基层治理基础、实施乡村振兴战略营造良好社会氛围。</w:t>
      </w:r>
    </w:p>
    <w:p w:rsidR="002454F1" w:rsidRDefault="002454F1">
      <w:pPr>
        <w:ind w:firstLine="420"/>
        <w:jc w:val="right"/>
      </w:pPr>
      <w:r>
        <w:rPr>
          <w:rFonts w:eastAsia="宋体" w:hint="eastAsia"/>
        </w:rPr>
        <w:t>丽江日报</w:t>
      </w:r>
      <w:r>
        <w:rPr>
          <w:rFonts w:eastAsia="宋体" w:hint="eastAsia"/>
        </w:rPr>
        <w:t>2023-07-13</w:t>
      </w:r>
    </w:p>
    <w:p w:rsidR="002454F1" w:rsidRDefault="002454F1" w:rsidP="00071AF9">
      <w:pPr>
        <w:sectPr w:rsidR="002454F1" w:rsidSect="00071AF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6FBD" w:rsidRDefault="00846FBD"/>
    <w:sectPr w:rsidR="0084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4F1"/>
    <w:rsid w:val="002454F1"/>
    <w:rsid w:val="0084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54F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454F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2023-08-01T08:06:00Z</dcterms:created>
</cp:coreProperties>
</file>