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3BF" w:rsidRDefault="002733BF">
      <w:pPr>
        <w:pStyle w:val="1"/>
      </w:pPr>
      <w:r>
        <w:t>加快残疾人康复进程 重庆开启基层辅具队伍培养计划</w:t>
      </w:r>
    </w:p>
    <w:p w:rsidR="002733BF" w:rsidRDefault="002733BF">
      <w:pPr>
        <w:ind w:firstLine="420"/>
      </w:pPr>
      <w:r>
        <w:t>残疾人康复关系着残疾人的一生，使用辅助器具也需要专业人士的帮助。</w:t>
      </w:r>
      <w:r>
        <w:t>7</w:t>
      </w:r>
      <w:r>
        <w:t>月</w:t>
      </w:r>
      <w:r>
        <w:t>10</w:t>
      </w:r>
      <w:r>
        <w:t>日至</w:t>
      </w:r>
      <w:r>
        <w:t>11</w:t>
      </w:r>
      <w:r>
        <w:t>日，由重庆市残联、市残疾人综合服务中心与各区县（自治县</w:t>
      </w:r>
      <w:r>
        <w:t>)</w:t>
      </w:r>
      <w:r>
        <w:t>残联具体实施的</w:t>
      </w:r>
      <w:r>
        <w:t>“</w:t>
      </w:r>
      <w:r>
        <w:t>服务零距离</w:t>
      </w:r>
      <w:r>
        <w:t>”</w:t>
      </w:r>
      <w:r>
        <w:t>基层辅具队伍培养计划在江北区举行，来自江北区</w:t>
      </w:r>
      <w:r>
        <w:t>12</w:t>
      </w:r>
      <w:r>
        <w:t>个镇街的</w:t>
      </w:r>
      <w:r>
        <w:t>46</w:t>
      </w:r>
      <w:r>
        <w:t>名一线残疾人工作者接受培训。</w:t>
      </w:r>
    </w:p>
    <w:p w:rsidR="002733BF" w:rsidRDefault="002733BF">
      <w:pPr>
        <w:ind w:firstLine="420"/>
      </w:pPr>
      <w:r>
        <w:t>此次培训邀请了重庆城市管理职业学院、市残疾人综合服务中心的老师给大家授课，授课内容包括认识功能障碍、认识辅助器具、并发症预防和辅助器具的使用等。</w:t>
      </w:r>
    </w:p>
    <w:p w:rsidR="002733BF" w:rsidRDefault="002733BF">
      <w:pPr>
        <w:ind w:firstLine="420"/>
      </w:pPr>
      <w:r>
        <w:t>“</w:t>
      </w:r>
      <w:r>
        <w:t>辅助器具可以代替失去的功能，比如截肢患者使用假肢可以重新站立、行走、骑行和负重劳动，还有补偿减弱的功能，像助听器就能使具有残余听力的失聪患者重新听到声音。</w:t>
      </w:r>
      <w:r>
        <w:t>”</w:t>
      </w:r>
      <w:r>
        <w:t>培训中，重庆市残疾人综合服务中心辅助技术工程师蒋露一边向大家介绍辅具的作用，一边分享如何帮助残疾人朋友选择最适合的辅具以及使用方法。</w:t>
      </w:r>
    </w:p>
    <w:p w:rsidR="002733BF" w:rsidRDefault="002733BF">
      <w:pPr>
        <w:ind w:firstLine="420"/>
      </w:pPr>
      <w:r>
        <w:t>常见的辅具包括手杖、多脚手杖、腋杖、肘杖、轮椅等。培训中，蒋露以手杖为例，他说，手杖在单臂助行器使用者较多，绝大多数人都有不太清楚，手杖握把的高度多高合适，如果高度使用不合适，很容易出现安全隐患，甚至对患者身体损伤。</w:t>
      </w:r>
    </w:p>
    <w:p w:rsidR="002733BF" w:rsidRDefault="002733BF">
      <w:pPr>
        <w:ind w:firstLine="420"/>
      </w:pPr>
      <w:r>
        <w:t>“</w:t>
      </w:r>
      <w:r>
        <w:t>正确的是手杖握把高度在腰部以下，大概在股骨大转子处。</w:t>
      </w:r>
      <w:r>
        <w:t>”</w:t>
      </w:r>
      <w:r>
        <w:t>蒋露称，错误的使用辅具会影响残疾人的康复进程，此次培训就是要把辅具适配知识向残疾人工作者普及，他们才能更好地传达给残疾人朋友。</w:t>
      </w:r>
    </w:p>
    <w:p w:rsidR="002733BF" w:rsidRDefault="002733BF">
      <w:pPr>
        <w:ind w:firstLine="420"/>
      </w:pPr>
      <w:r>
        <w:t>来自江北区铁山坪街道东风社区渝馨家园的社工吴先生本身是一名肢体残疾人，也是残疾人工作者，参加这次培训，令他收获颇多。</w:t>
      </w:r>
    </w:p>
    <w:p w:rsidR="002733BF" w:rsidRDefault="002733BF">
      <w:pPr>
        <w:ind w:firstLine="420"/>
      </w:pPr>
      <w:r>
        <w:t>“</w:t>
      </w:r>
      <w:r>
        <w:t>老师讲得非常详细，我以前都不知道拐杖有好几种类别，还有使用时先出哪只脚也是门学问。</w:t>
      </w:r>
      <w:r>
        <w:t>”</w:t>
      </w:r>
      <w:r>
        <w:t>吴先生告诉记者，渝馨家园有辅具租赁，以后他可以跟残疾人朋友讲解这些辅具该如何使用。</w:t>
      </w:r>
    </w:p>
    <w:p w:rsidR="002733BF" w:rsidRDefault="002733BF">
      <w:pPr>
        <w:ind w:firstLine="420"/>
      </w:pPr>
      <w:r>
        <w:t>重庆市残联相关负责人介绍，</w:t>
      </w:r>
      <w:r>
        <w:t>2023</w:t>
      </w:r>
      <w:r>
        <w:t>年度</w:t>
      </w:r>
      <w:r>
        <w:t>“</w:t>
      </w:r>
      <w:r>
        <w:t>服务零距离</w:t>
      </w:r>
      <w:r>
        <w:t>”</w:t>
      </w:r>
      <w:r>
        <w:t>基层辅具队伍培养计划于</w:t>
      </w:r>
      <w:r>
        <w:t>4</w:t>
      </w:r>
      <w:r>
        <w:t>月实施以来，截至目前，已在垫江、巴南、荣昌、巫溪、酉阳、江北等</w:t>
      </w:r>
      <w:r>
        <w:t>14</w:t>
      </w:r>
      <w:r>
        <w:t>个区县（自治县）开展点对点理论结合辅具实操的技能培训，开班</w:t>
      </w:r>
      <w:r>
        <w:t>19</w:t>
      </w:r>
      <w:r>
        <w:t>个，其中基层残联系统辅具服务人员（包括镇街专职委员、村居残疾专干、渝馨家园工作人员）培训班</w:t>
      </w:r>
      <w:r>
        <w:t>12</w:t>
      </w:r>
      <w:r>
        <w:t>个，培训学员</w:t>
      </w:r>
      <w:r>
        <w:t>564</w:t>
      </w:r>
      <w:r>
        <w:t>名，残疾人家庭签约医生培训班</w:t>
      </w:r>
      <w:r>
        <w:t>7</w:t>
      </w:r>
      <w:r>
        <w:t>个，培训学员</w:t>
      </w:r>
      <w:r>
        <w:t>182</w:t>
      </w:r>
      <w:r>
        <w:t>名，总计培训学员</w:t>
      </w:r>
      <w:r>
        <w:t>746</w:t>
      </w:r>
      <w:r>
        <w:t>名。接下来还将在北碚区、万盛经开区等区县开展相关培训工作。</w:t>
      </w:r>
    </w:p>
    <w:p w:rsidR="002733BF" w:rsidRDefault="002733BF">
      <w:pPr>
        <w:ind w:firstLine="420"/>
        <w:jc w:val="right"/>
      </w:pPr>
      <w:r>
        <w:t>上游新闻</w:t>
      </w:r>
      <w:r>
        <w:t>2023-07-11</w:t>
      </w:r>
    </w:p>
    <w:p w:rsidR="002733BF" w:rsidRDefault="002733BF" w:rsidP="00712424">
      <w:pPr>
        <w:sectPr w:rsidR="002733BF" w:rsidSect="00712424">
          <w:type w:val="continuous"/>
          <w:pgSz w:w="11906" w:h="16838"/>
          <w:pgMar w:top="1644" w:right="1236" w:bottom="1418" w:left="1814" w:header="851" w:footer="907" w:gutter="0"/>
          <w:pgNumType w:start="1"/>
          <w:cols w:space="720"/>
          <w:docGrid w:type="lines" w:linePitch="341" w:charSpace="2373"/>
        </w:sectPr>
      </w:pPr>
    </w:p>
    <w:p w:rsidR="00EB5779" w:rsidRDefault="00EB5779"/>
    <w:sectPr w:rsidR="00EB57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33BF"/>
    <w:rsid w:val="002733BF"/>
    <w:rsid w:val="00EB57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33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33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814</Characters>
  <Application>Microsoft Office Word</Application>
  <DocSecurity>0</DocSecurity>
  <Lines>6</Lines>
  <Paragraphs>1</Paragraphs>
  <ScaleCrop>false</ScaleCrop>
  <Company>Microsoft</Company>
  <LinksUpToDate>false</LinksUpToDate>
  <CharactersWithSpaces>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2023-07-19T06:14:00Z</dcterms:created>
</cp:coreProperties>
</file>