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0D" w:rsidRDefault="006E7A0D" w:rsidP="004301E4">
      <w:pPr>
        <w:pStyle w:val="1"/>
      </w:pPr>
      <w:r>
        <w:rPr>
          <w:rFonts w:hint="eastAsia"/>
        </w:rPr>
        <w:t>郑州市</w:t>
      </w:r>
      <w:r w:rsidRPr="004301E4">
        <w:rPr>
          <w:rFonts w:hint="eastAsia"/>
        </w:rPr>
        <w:t>上街区推进道路交通安全和运输执法问题专项整治工作</w:t>
      </w:r>
    </w:p>
    <w:p w:rsidR="006E7A0D" w:rsidRDefault="006E7A0D" w:rsidP="006E7A0D">
      <w:pPr>
        <w:ind w:firstLineChars="200" w:firstLine="420"/>
      </w:pPr>
      <w:r>
        <w:rPr>
          <w:rFonts w:hint="eastAsia"/>
        </w:rPr>
        <w:t>全市道路交通安全和运输执法领域突出问题专项整治工作部署开展以来，上街区高度重视，迅速组织各行业主管部门开展专项整治工作，通过强化组织领导、广泛动员宣传、加强线索排查、细化整治举措、强化督察督导，推动专项整治工作取得阶段性成效。</w:t>
      </w:r>
    </w:p>
    <w:p w:rsidR="006E7A0D" w:rsidRDefault="006E7A0D" w:rsidP="006E7A0D">
      <w:pPr>
        <w:ind w:firstLineChars="200" w:firstLine="420"/>
      </w:pPr>
      <w:r>
        <w:rPr>
          <w:rFonts w:hint="eastAsia"/>
        </w:rPr>
        <w:t>高位统筹推进，多层级迅速周密部署</w:t>
      </w:r>
    </w:p>
    <w:p w:rsidR="006E7A0D" w:rsidRDefault="006E7A0D" w:rsidP="006E7A0D">
      <w:pPr>
        <w:ind w:firstLineChars="200" w:firstLine="420"/>
      </w:pPr>
      <w:r>
        <w:rPr>
          <w:rFonts w:hint="eastAsia"/>
        </w:rPr>
        <w:t>上街区委依法治区办迅速制定出台《关于开展区道路交通安全和运输执法领域突出问题专项整治的实施方案》，聚焦</w:t>
      </w:r>
      <w:r>
        <w:t>6</w:t>
      </w:r>
      <w:r>
        <w:t>个方面突出问题，成立区道路交通安全和运输执法领域专项整治领导小组，组建</w:t>
      </w:r>
      <w:r>
        <w:t>“1+1+5”</w:t>
      </w:r>
      <w:r>
        <w:t>即</w:t>
      </w:r>
      <w:r>
        <w:t>“</w:t>
      </w:r>
      <w:r>
        <w:t>领导小组</w:t>
      </w:r>
      <w:r>
        <w:t>+</w:t>
      </w:r>
      <w:r>
        <w:t>领导小组办公室</w:t>
      </w:r>
      <w:r>
        <w:t>+</w:t>
      </w:r>
      <w:r>
        <w:t>五个工作专班</w:t>
      </w:r>
      <w:r>
        <w:t>”</w:t>
      </w:r>
      <w:r>
        <w:t>的专项整治工作组织架构，上街区公安局和上街区交通运输局各自成立相应工作机构，做到全体系、全系统、全覆盖推进。同时组织召开专项整治工作部署推进会，明确工作要求。</w:t>
      </w:r>
    </w:p>
    <w:p w:rsidR="006E7A0D" w:rsidRDefault="006E7A0D" w:rsidP="006E7A0D">
      <w:pPr>
        <w:ind w:firstLineChars="200" w:firstLine="420"/>
      </w:pPr>
      <w:r>
        <w:rPr>
          <w:rFonts w:hint="eastAsia"/>
        </w:rPr>
        <w:t>扩大宣传覆盖，多渠道征集问题线索</w:t>
      </w:r>
    </w:p>
    <w:p w:rsidR="006E7A0D" w:rsidRDefault="006E7A0D" w:rsidP="006E7A0D">
      <w:pPr>
        <w:ind w:firstLineChars="200" w:firstLine="420"/>
      </w:pPr>
      <w:r>
        <w:rPr>
          <w:rFonts w:hint="eastAsia"/>
        </w:rPr>
        <w:t>通过政府外网向社会发布专项整治通告，综合运用新闻媒体、信访投诉、“</w:t>
      </w:r>
      <w:r>
        <w:t>12345”</w:t>
      </w:r>
      <w:r>
        <w:t>政务服务便民热线、</w:t>
      </w:r>
      <w:r>
        <w:t>“12328”</w:t>
      </w:r>
      <w:r>
        <w:t>交通运输服务监督热线、</w:t>
      </w:r>
      <w:r>
        <w:t>“12389”</w:t>
      </w:r>
      <w:r>
        <w:t>公安机关及民警违法违纪举报投诉平台、</w:t>
      </w:r>
      <w:r>
        <w:t>“12123”</w:t>
      </w:r>
      <w:r>
        <w:t>交管服务热线、复议、诉讼等渠道广泛征集问题线索，扩大专项整治线索来源渠道，广泛听取普通群众、司乘人员、运输从业人员的反映和意见。截至目前征集问题线索</w:t>
      </w:r>
      <w:r>
        <w:t>2</w:t>
      </w:r>
      <w:r>
        <w:t>件，均已整改完毕。</w:t>
      </w:r>
    </w:p>
    <w:p w:rsidR="006E7A0D" w:rsidRDefault="006E7A0D" w:rsidP="006E7A0D">
      <w:pPr>
        <w:ind w:firstLineChars="200" w:firstLine="420"/>
      </w:pPr>
      <w:r>
        <w:rPr>
          <w:rFonts w:hint="eastAsia"/>
        </w:rPr>
        <w:t>汇聚法治合力，多方面提升整治效果</w:t>
      </w:r>
    </w:p>
    <w:p w:rsidR="006E7A0D" w:rsidRDefault="006E7A0D" w:rsidP="006E7A0D">
      <w:pPr>
        <w:ind w:firstLineChars="200" w:firstLine="420"/>
      </w:pPr>
      <w:r>
        <w:rPr>
          <w:rFonts w:hint="eastAsia"/>
        </w:rPr>
        <w:t>上街区司法局组织开展道路交通安全和运输执法领域行政规范性文件专项清理工作，对区现行有效的行政规范性文件进行全面清理，做到应清尽清、不留死角。上街区公安局围绕“逐利执法”、执法规范化、执法方式简单僵化等方面，对近年来本部门及民（辅）警个人在道路执勤执法、窗口业务办理、交通事故处理、信息安全和执勤执法安全防护等方面存在的死角盲区进行“体检”。上街区交通运输局通过观看警示教育片、签订公正执法廉洁承诺书、梳理交通运输行政执法案卷、出动普法宣传执法车辆等多种举措，持续推进“专项整治”行动，全面提升区运输执法领域依法行政水平。上街区检察院与上街区交通运输局联合印发了《关于加强行政检察与交通运输行政执法衔接工作的意见（试行）》，依托“府检联动”工作机制，实现检察机关法律监督和交通运输执法有效衔接，以检察监督助推依法行政。</w:t>
      </w:r>
    </w:p>
    <w:p w:rsidR="006E7A0D" w:rsidRDefault="006E7A0D" w:rsidP="006E7A0D">
      <w:pPr>
        <w:ind w:firstLineChars="200" w:firstLine="420"/>
      </w:pPr>
      <w:r>
        <w:rPr>
          <w:rFonts w:hint="eastAsia"/>
        </w:rPr>
        <w:t>强化督察督导，多举措压实工作责任</w:t>
      </w:r>
    </w:p>
    <w:p w:rsidR="006E7A0D" w:rsidRDefault="006E7A0D" w:rsidP="006E7A0D">
      <w:pPr>
        <w:ind w:firstLineChars="200" w:firstLine="420"/>
      </w:pPr>
      <w:r>
        <w:rPr>
          <w:rFonts w:hint="eastAsia"/>
        </w:rPr>
        <w:t>坚持责任导向，发挥法治督察效能，将督察督导作为推进专项工作的重要举措。建立月台账报送制度，督导有关责任单位按照问题清单限期整改，逐一销号，确保整治工作扎实推进、调度有效、及时纠偏。同时通过实地走访、听取汇报、查阅资料、案卷评查、走访服务对象等方式，深入执法办案一线，督促推进整治工作，倒逼专项整治责任主体部门主动解决人民群众急难愁盼的相关执法问题。</w:t>
      </w:r>
    </w:p>
    <w:p w:rsidR="006E7A0D" w:rsidRDefault="006E7A0D" w:rsidP="004301E4">
      <w:pPr>
        <w:jc w:val="right"/>
      </w:pPr>
      <w:r w:rsidRPr="004301E4">
        <w:rPr>
          <w:rFonts w:hint="eastAsia"/>
        </w:rPr>
        <w:t>郑州市人民政府网站</w:t>
      </w:r>
      <w:r>
        <w:rPr>
          <w:rFonts w:hint="eastAsia"/>
        </w:rPr>
        <w:t xml:space="preserve"> 2023-7-26</w:t>
      </w:r>
    </w:p>
    <w:p w:rsidR="006E7A0D" w:rsidRDefault="006E7A0D" w:rsidP="006E2570">
      <w:pPr>
        <w:sectPr w:rsidR="006E7A0D" w:rsidSect="006E2570">
          <w:type w:val="continuous"/>
          <w:pgSz w:w="11906" w:h="16838"/>
          <w:pgMar w:top="1644" w:right="1236" w:bottom="1418" w:left="1814" w:header="851" w:footer="907" w:gutter="0"/>
          <w:pgNumType w:start="1"/>
          <w:cols w:space="720"/>
          <w:docGrid w:type="lines" w:linePitch="341" w:charSpace="2373"/>
        </w:sectPr>
      </w:pPr>
    </w:p>
    <w:p w:rsidR="003B4E5F" w:rsidRDefault="003B4E5F"/>
    <w:sectPr w:rsidR="003B4E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7A0D"/>
    <w:rsid w:val="003B4E5F"/>
    <w:rsid w:val="006E7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7A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7A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Microsoft</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2023-07-31T05:56:00Z</dcterms:created>
</cp:coreProperties>
</file>