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8E1482" w:rsidRDefault="008E1482">
      <w:pPr>
        <w:pStyle w:val="1"/>
      </w:pPr>
      <w:r>
        <w:rPr>
          <w:rFonts w:hint="eastAsia"/>
        </w:rPr>
        <w:t>践行初心勇担当 “两线”作战做表率——查庆才疫情防控工作先进事迹</w:t>
      </w:r>
    </w:p>
    <w:p w:rsidR="008E1482" w:rsidRDefault="008E1482">
      <w:pPr>
        <w:ind w:firstLine="420"/>
      </w:pPr>
      <w:r>
        <w:rPr>
          <w:rFonts w:hint="eastAsia"/>
        </w:rPr>
        <w:t>查庆才，男，</w:t>
      </w:r>
      <w:r>
        <w:rPr>
          <w:rFonts w:hint="eastAsia"/>
        </w:rPr>
        <w:t>45</w:t>
      </w:r>
      <w:r>
        <w:rPr>
          <w:rFonts w:hint="eastAsia"/>
        </w:rPr>
        <w:t>岁（</w:t>
      </w:r>
      <w:r>
        <w:rPr>
          <w:rFonts w:hint="eastAsia"/>
        </w:rPr>
        <w:t>1974.10</w:t>
      </w:r>
      <w:r>
        <w:rPr>
          <w:rFonts w:hint="eastAsia"/>
        </w:rPr>
        <w:t>生），汉族，山东新泰人，文化程度山东大学硕士（工商管理专业），</w:t>
      </w:r>
      <w:r>
        <w:rPr>
          <w:rFonts w:hint="eastAsia"/>
        </w:rPr>
        <w:t>1997</w:t>
      </w:r>
      <w:r>
        <w:rPr>
          <w:rFonts w:hint="eastAsia"/>
        </w:rPr>
        <w:t>年</w:t>
      </w:r>
      <w:r>
        <w:rPr>
          <w:rFonts w:hint="eastAsia"/>
        </w:rPr>
        <w:t>07</w:t>
      </w:r>
      <w:r>
        <w:rPr>
          <w:rFonts w:hint="eastAsia"/>
        </w:rPr>
        <w:t>月参加工作，</w:t>
      </w:r>
      <w:r>
        <w:rPr>
          <w:rFonts w:hint="eastAsia"/>
        </w:rPr>
        <w:t>2001</w:t>
      </w:r>
      <w:r>
        <w:rPr>
          <w:rFonts w:hint="eastAsia"/>
        </w:rPr>
        <w:t>年</w:t>
      </w:r>
      <w:r>
        <w:rPr>
          <w:rFonts w:hint="eastAsia"/>
        </w:rPr>
        <w:t>06</w:t>
      </w:r>
      <w:r>
        <w:rPr>
          <w:rFonts w:hint="eastAsia"/>
        </w:rPr>
        <w:t>月入党，现任济南市商务局办公室主任、派驻南山区锦绣川办事处槲疃村第一书记。</w:t>
      </w:r>
    </w:p>
    <w:p w:rsidR="008E1482" w:rsidRDefault="008E1482">
      <w:pPr>
        <w:ind w:firstLine="420"/>
      </w:pPr>
      <w:r>
        <w:rPr>
          <w:rFonts w:hint="eastAsia"/>
        </w:rPr>
        <w:t>统筹协调、精于创新，奋力战“疫”善作为。面对突发新冠病毒疫情，迅速贯彻执行局党组决策部署，思路清晰、立说立行。组织上报</w:t>
      </w:r>
      <w:r>
        <w:rPr>
          <w:rFonts w:hint="eastAsia"/>
        </w:rPr>
        <w:t>2</w:t>
      </w:r>
      <w:r>
        <w:rPr>
          <w:rFonts w:hint="eastAsia"/>
        </w:rPr>
        <w:t>期《“战疫情”商务要情报告》，得到忠林书记、述涛市长，德雁和清忠市长的批示和表扬；牵头编发商务战“疫”新闻稿件</w:t>
      </w:r>
      <w:r>
        <w:rPr>
          <w:rFonts w:hint="eastAsia"/>
        </w:rPr>
        <w:t>50</w:t>
      </w:r>
      <w:r>
        <w:rPr>
          <w:rFonts w:hint="eastAsia"/>
        </w:rPr>
        <w:t>余篇，上级政务信息采用和再上报</w:t>
      </w:r>
      <w:r>
        <w:rPr>
          <w:rFonts w:hint="eastAsia"/>
        </w:rPr>
        <w:t>20</w:t>
      </w:r>
      <w:r>
        <w:rPr>
          <w:rFonts w:hint="eastAsia"/>
        </w:rPr>
        <w:t>余篇；人民日报、新华社和中央电视台以及省市主流媒体刊发、转发商务报道</w:t>
      </w:r>
      <w:r>
        <w:rPr>
          <w:rFonts w:hint="eastAsia"/>
        </w:rPr>
        <w:t>100</w:t>
      </w:r>
      <w:r>
        <w:rPr>
          <w:rFonts w:hint="eastAsia"/>
        </w:rPr>
        <w:t>余篇，很好引导和宣传了商务战疫情舆论、激发了社会战胜疫情的信心和能量。帮助华联、匡山等商超和农贸市场及时核发“战疫情保畅通”车辆通行证</w:t>
      </w:r>
      <w:r>
        <w:rPr>
          <w:rFonts w:hint="eastAsia"/>
        </w:rPr>
        <w:t>2062</w:t>
      </w:r>
      <w:r>
        <w:rPr>
          <w:rFonts w:hint="eastAsia"/>
        </w:rPr>
        <w:t>份，有效保障生活必需品物资运输畅通。协调省厅为旺旺食品、上好佳、统一和麦当劳等一批企业办理《民生保供企业证明》，使得企业的应急物资和民生保供物资采购及运输能够享受优先配置和高速通行。</w:t>
      </w:r>
      <w:r>
        <w:rPr>
          <w:rFonts w:hint="eastAsia"/>
        </w:rPr>
        <w:t>2</w:t>
      </w:r>
      <w:r>
        <w:rPr>
          <w:rFonts w:hint="eastAsia"/>
        </w:rPr>
        <w:t>月</w:t>
      </w:r>
      <w:r>
        <w:rPr>
          <w:rFonts w:hint="eastAsia"/>
        </w:rPr>
        <w:t>5</w:t>
      </w:r>
      <w:r>
        <w:rPr>
          <w:rFonts w:hint="eastAsia"/>
        </w:rPr>
        <w:t>日下午，我市开始实行“十个一律”加强村居疫情防控，在村庄、社区、小区封闭式管理的同时，承担“保供”任务的商贸流通企业员工上班出行受到影响、门店运营面临着巨大的人手挑战。了解到企业困难后，及时向上级汇报，创新举措，并于</w:t>
      </w:r>
      <w:r>
        <w:rPr>
          <w:rFonts w:hint="eastAsia"/>
        </w:rPr>
        <w:t>2</w:t>
      </w:r>
      <w:r>
        <w:rPr>
          <w:rFonts w:hint="eastAsia"/>
        </w:rPr>
        <w:t>月</w:t>
      </w:r>
      <w:r>
        <w:rPr>
          <w:rFonts w:hint="eastAsia"/>
        </w:rPr>
        <w:t>7</w:t>
      </w:r>
      <w:r>
        <w:rPr>
          <w:rFonts w:hint="eastAsia"/>
        </w:rPr>
        <w:t>日起印制核发“战疫情保供应工作通行证”。首日为家家悦、华联等商超发放</w:t>
      </w:r>
      <w:r>
        <w:rPr>
          <w:rFonts w:hint="eastAsia"/>
        </w:rPr>
        <w:t>1205</w:t>
      </w:r>
      <w:r>
        <w:rPr>
          <w:rFonts w:hint="eastAsia"/>
        </w:rPr>
        <w:t>份，累计办理</w:t>
      </w:r>
      <w:r>
        <w:rPr>
          <w:rFonts w:hint="eastAsia"/>
        </w:rPr>
        <w:t>3876</w:t>
      </w:r>
      <w:r>
        <w:rPr>
          <w:rFonts w:hint="eastAsia"/>
        </w:rPr>
        <w:t>份，有效解决企业员工上下班出入封闭管理居住地的通行畅通。</w:t>
      </w:r>
    </w:p>
    <w:p w:rsidR="008E1482" w:rsidRDefault="008E1482">
      <w:pPr>
        <w:ind w:firstLine="420"/>
      </w:pPr>
      <w:r>
        <w:rPr>
          <w:rFonts w:hint="eastAsia"/>
        </w:rPr>
        <w:t>尽职尽责、情系乡村，冲锋在前勇担当。时刻牵挂派驻村群众安危，主动请战，既当指挥员、战斗员，又当采购员、快递员。得到派驻村防控物资短缺的消息后，在市商务局党组的强力支持下，多方筹集并按照防控物资需求的时间节点，于</w:t>
      </w:r>
      <w:r>
        <w:rPr>
          <w:rFonts w:hint="eastAsia"/>
        </w:rPr>
        <w:t>1</w:t>
      </w:r>
      <w:r>
        <w:rPr>
          <w:rFonts w:hint="eastAsia"/>
        </w:rPr>
        <w:t>月</w:t>
      </w:r>
      <w:r>
        <w:rPr>
          <w:rFonts w:hint="eastAsia"/>
        </w:rPr>
        <w:t>31</w:t>
      </w:r>
      <w:r>
        <w:rPr>
          <w:rFonts w:hint="eastAsia"/>
        </w:rPr>
        <w:t>日、</w:t>
      </w:r>
      <w:r>
        <w:rPr>
          <w:rFonts w:hint="eastAsia"/>
        </w:rPr>
        <w:t>2</w:t>
      </w:r>
      <w:r>
        <w:rPr>
          <w:rFonts w:hint="eastAsia"/>
        </w:rPr>
        <w:t>月</w:t>
      </w:r>
      <w:r>
        <w:rPr>
          <w:rFonts w:hint="eastAsia"/>
        </w:rPr>
        <w:t>4</w:t>
      </w:r>
      <w:r>
        <w:rPr>
          <w:rFonts w:hint="eastAsia"/>
        </w:rPr>
        <w:t>日、</w:t>
      </w:r>
      <w:r>
        <w:rPr>
          <w:rFonts w:hint="eastAsia"/>
        </w:rPr>
        <w:t>10</w:t>
      </w:r>
      <w:r>
        <w:rPr>
          <w:rFonts w:hint="eastAsia"/>
        </w:rPr>
        <w:t>日和</w:t>
      </w:r>
      <w:r>
        <w:rPr>
          <w:rFonts w:hint="eastAsia"/>
        </w:rPr>
        <w:t>13</w:t>
      </w:r>
      <w:r>
        <w:rPr>
          <w:rFonts w:hint="eastAsia"/>
        </w:rPr>
        <w:t>日先后</w:t>
      </w:r>
      <w:r>
        <w:rPr>
          <w:rFonts w:hint="eastAsia"/>
        </w:rPr>
        <w:t>4</w:t>
      </w:r>
      <w:r>
        <w:rPr>
          <w:rFonts w:hint="eastAsia"/>
        </w:rPr>
        <w:t>次为送去口罩</w:t>
      </w:r>
      <w:r>
        <w:rPr>
          <w:rFonts w:hint="eastAsia"/>
        </w:rPr>
        <w:t>5000</w:t>
      </w:r>
      <w:r>
        <w:rPr>
          <w:rFonts w:hint="eastAsia"/>
        </w:rPr>
        <w:t>只、防护服</w:t>
      </w:r>
      <w:r>
        <w:rPr>
          <w:rFonts w:hint="eastAsia"/>
        </w:rPr>
        <w:t>80</w:t>
      </w:r>
      <w:r>
        <w:rPr>
          <w:rFonts w:hint="eastAsia"/>
        </w:rPr>
        <w:t>套、消毒液</w:t>
      </w:r>
      <w:r>
        <w:rPr>
          <w:rFonts w:hint="eastAsia"/>
        </w:rPr>
        <w:t>300</w:t>
      </w:r>
      <w:r>
        <w:rPr>
          <w:rFonts w:hint="eastAsia"/>
        </w:rPr>
        <w:t>斤、</w:t>
      </w:r>
      <w:r>
        <w:rPr>
          <w:rFonts w:hint="eastAsia"/>
        </w:rPr>
        <w:t>75</w:t>
      </w:r>
      <w:r>
        <w:rPr>
          <w:rFonts w:hint="eastAsia"/>
        </w:rPr>
        <w:t>度医用酒精</w:t>
      </w:r>
      <w:r>
        <w:rPr>
          <w:rFonts w:hint="eastAsia"/>
        </w:rPr>
        <w:t>50</w:t>
      </w:r>
      <w:r>
        <w:rPr>
          <w:rFonts w:hint="eastAsia"/>
        </w:rPr>
        <w:t>斤和喷雾器</w:t>
      </w:r>
      <w:r>
        <w:rPr>
          <w:rFonts w:hint="eastAsia"/>
        </w:rPr>
        <w:t>2</w:t>
      </w:r>
      <w:r>
        <w:rPr>
          <w:rFonts w:hint="eastAsia"/>
        </w:rPr>
        <w:t>个。在与村“两委”共同做好严密防控疫情的同时，与疫情抢时间抓生产。通过电话、微信等形式与浙江客户密切开展“无接触”招商洽谈并形成了《无抗富硒麻鸭养殖及深加工项目建议书》，疫情结束后开展实地考察确定实施。于</w:t>
      </w:r>
      <w:r>
        <w:rPr>
          <w:rFonts w:hint="eastAsia"/>
        </w:rPr>
        <w:t>2</w:t>
      </w:r>
      <w:r>
        <w:rPr>
          <w:rFonts w:hint="eastAsia"/>
        </w:rPr>
        <w:t>月</w:t>
      </w:r>
      <w:r>
        <w:rPr>
          <w:rFonts w:hint="eastAsia"/>
        </w:rPr>
        <w:t>10</w:t>
      </w:r>
      <w:r>
        <w:rPr>
          <w:rFonts w:hint="eastAsia"/>
        </w:rPr>
        <w:t>日提报的《槲疃村申请建设中药材种植现代农业示范园项目的请示》和《关于槲疃村申请建设锦绣川草莓现代农业示范基地的请示》</w:t>
      </w:r>
      <w:r>
        <w:rPr>
          <w:rFonts w:hint="eastAsia"/>
        </w:rPr>
        <w:t>2</w:t>
      </w:r>
      <w:r>
        <w:rPr>
          <w:rFonts w:hint="eastAsia"/>
        </w:rPr>
        <w:t>个项目，得到办事处认可并转报上级立项。</w:t>
      </w:r>
      <w:r>
        <w:rPr>
          <w:rFonts w:hint="eastAsia"/>
        </w:rPr>
        <w:t>2</w:t>
      </w:r>
      <w:r>
        <w:rPr>
          <w:rFonts w:hint="eastAsia"/>
        </w:rPr>
        <w:t>月</w:t>
      </w:r>
      <w:r>
        <w:rPr>
          <w:rFonts w:hint="eastAsia"/>
        </w:rPr>
        <w:t>11</w:t>
      </w:r>
      <w:r>
        <w:rPr>
          <w:rFonts w:hint="eastAsia"/>
        </w:rPr>
        <w:t>日，联系办事处教育部门，跟踪推进了申办幼儿园项目。而为了让派驻村的百姓吃上新鲜蔬菜，多方联系爱心人士，为全村</w:t>
      </w:r>
      <w:r>
        <w:rPr>
          <w:rFonts w:hint="eastAsia"/>
        </w:rPr>
        <w:t>334</w:t>
      </w:r>
      <w:r>
        <w:rPr>
          <w:rFonts w:hint="eastAsia"/>
        </w:rPr>
        <w:t>户送去了</w:t>
      </w:r>
      <w:r>
        <w:rPr>
          <w:rFonts w:hint="eastAsia"/>
        </w:rPr>
        <w:t>6000</w:t>
      </w:r>
      <w:r>
        <w:rPr>
          <w:rFonts w:hint="eastAsia"/>
        </w:rPr>
        <w:t>斤大白菜、</w:t>
      </w:r>
      <w:r>
        <w:rPr>
          <w:rFonts w:hint="eastAsia"/>
        </w:rPr>
        <w:t>2000</w:t>
      </w:r>
      <w:r>
        <w:rPr>
          <w:rFonts w:hint="eastAsia"/>
        </w:rPr>
        <w:t>斤萝卜和</w:t>
      </w:r>
      <w:r>
        <w:rPr>
          <w:rFonts w:hint="eastAsia"/>
        </w:rPr>
        <w:t>2000</w:t>
      </w:r>
      <w:r>
        <w:rPr>
          <w:rFonts w:hint="eastAsia"/>
        </w:rPr>
        <w:t>斤胡萝卜。为解决贫困户的临时困难，还向局里申请了</w:t>
      </w:r>
      <w:r>
        <w:rPr>
          <w:rFonts w:hint="eastAsia"/>
        </w:rPr>
        <w:t>2</w:t>
      </w:r>
      <w:r>
        <w:rPr>
          <w:rFonts w:hint="eastAsia"/>
        </w:rPr>
        <w:t>万元的扶贫资金，拿到支票后第一时间于</w:t>
      </w:r>
      <w:r>
        <w:rPr>
          <w:rFonts w:hint="eastAsia"/>
        </w:rPr>
        <w:t>2</w:t>
      </w:r>
      <w:r>
        <w:rPr>
          <w:rFonts w:hint="eastAsia"/>
        </w:rPr>
        <w:t>月</w:t>
      </w:r>
      <w:r>
        <w:rPr>
          <w:rFonts w:hint="eastAsia"/>
        </w:rPr>
        <w:t>14</w:t>
      </w:r>
      <w:r>
        <w:rPr>
          <w:rFonts w:hint="eastAsia"/>
        </w:rPr>
        <w:t>日冒着雨雪和浓雾，驱车近</w:t>
      </w:r>
      <w:r>
        <w:rPr>
          <w:rFonts w:hint="eastAsia"/>
        </w:rPr>
        <w:t>30</w:t>
      </w:r>
      <w:r>
        <w:rPr>
          <w:rFonts w:hint="eastAsia"/>
        </w:rPr>
        <w:t>多公里山路送到村里及时办理拨款手续。</w:t>
      </w:r>
    </w:p>
    <w:p w:rsidR="008E1482" w:rsidRDefault="008E1482">
      <w:pPr>
        <w:ind w:firstLine="420"/>
      </w:pPr>
      <w:r>
        <w:rPr>
          <w:rFonts w:hint="eastAsia"/>
        </w:rPr>
        <w:t>顾全大局、甘于奉献，不辱使命。自正月初五接到单位通知后立刻到岗到位、冲锋在前，争分夺秒与时间赛跑，连续</w:t>
      </w:r>
      <w:r>
        <w:rPr>
          <w:rFonts w:hint="eastAsia"/>
        </w:rPr>
        <w:t>17</w:t>
      </w:r>
      <w:r>
        <w:rPr>
          <w:rFonts w:hint="eastAsia"/>
        </w:rPr>
        <w:t>天日夜奋战，发挥了作为一名优秀的党员表率作用。随着管控措施的逐步加强，大量车辆、人员通行受到影响。为了及时为民服务，将办理通行证件的热线电话呼叫转移到自己的手机上，能够</w:t>
      </w:r>
      <w:r>
        <w:rPr>
          <w:rFonts w:hint="eastAsia"/>
        </w:rPr>
        <w:t>7*24</w:t>
      </w:r>
      <w:r>
        <w:rPr>
          <w:rFonts w:hint="eastAsia"/>
        </w:rPr>
        <w:t>小时全天候的接听咨询电话，随时随地做好服务，达到应办尽办、即刻办结，为一线人员争取宝贵的时间。妻子是齐鲁医院妇科门诊的一名大夫，疫情发生以来也提前结束假期开始轮值，不辞辛劳坚守在医院疫情防控工作第一线。妻子上班期间，身体多病的</w:t>
      </w:r>
      <w:r>
        <w:rPr>
          <w:rFonts w:hint="eastAsia"/>
        </w:rPr>
        <w:t>80</w:t>
      </w:r>
      <w:r>
        <w:rPr>
          <w:rFonts w:hint="eastAsia"/>
        </w:rPr>
        <w:t>多岁老母亲和</w:t>
      </w:r>
      <w:r>
        <w:rPr>
          <w:rFonts w:hint="eastAsia"/>
        </w:rPr>
        <w:t>8</w:t>
      </w:r>
      <w:r>
        <w:rPr>
          <w:rFonts w:hint="eastAsia"/>
        </w:rPr>
        <w:t>岁的女儿无人照料，就为她们购买了方便面、火腿肠等速食品作为母亲和女儿的午餐；白天时间则来回奔波往返于单位和扶贫村之间，积极参与单位和驻村疫情防控同时为驻村经济发展工作、脱贫致富出谋划策辛勤劳作。</w:t>
      </w:r>
    </w:p>
    <w:p w:rsidR="008E1482" w:rsidRDefault="008E1482">
      <w:pPr>
        <w:ind w:firstLine="420"/>
        <w:jc w:val="right"/>
      </w:pPr>
      <w:r>
        <w:rPr>
          <w:rFonts w:hint="eastAsia"/>
        </w:rPr>
        <w:t>济南市商务局</w:t>
      </w:r>
      <w:r>
        <w:rPr>
          <w:rFonts w:hint="eastAsia"/>
        </w:rPr>
        <w:t>2020-02-20</w:t>
      </w:r>
    </w:p>
    <w:p w:rsidR="008E1482" w:rsidRDefault="008E1482" w:rsidP="00AF7F26">
      <w:pPr>
        <w:sectPr w:rsidR="008E1482" w:rsidSect="00AF7F26">
          <w:type w:val="continuous"/>
          <w:pgSz w:w="11906" w:h="16838"/>
          <w:pgMar w:top="1644" w:right="1236" w:bottom="1418" w:left="1814" w:header="851" w:footer="907" w:gutter="0"/>
          <w:pgNumType w:start="1"/>
          <w:cols w:space="720"/>
          <w:docGrid w:type="lines" w:linePitch="341" w:charSpace="2373"/>
        </w:sectPr>
      </w:pPr>
    </w:p>
    <w:p w:rsidR="006D7E51" w:rsidRDefault="006D7E51"/>
    <w:sectPr w:rsidR="006D7E51">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4002EFF" w:usb1="C000247B" w:usb2="00000009" w:usb3="00000000" w:csb0="000001F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EFF" w:usb1="C000785B"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Cambria">
    <w:panose1 w:val="02040503050406030204"/>
    <w:charset w:val="00"/>
    <w:family w:val="roman"/>
    <w:pitch w:val="variable"/>
    <w:sig w:usb0="E00006FF" w:usb1="420024FF" w:usb2="02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8E1482"/>
    <w:rsid w:val="006D7E51"/>
    <w:rsid w:val="008E1482"/>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8E1482"/>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8E1482"/>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232</Words>
  <Characters>1329</Characters>
  <Application>Microsoft Office Word</Application>
  <DocSecurity>0</DocSecurity>
  <Lines>11</Lines>
  <Paragraphs>3</Paragraphs>
  <ScaleCrop>false</ScaleCrop>
  <Company/>
  <LinksUpToDate>false</LinksUpToDate>
  <CharactersWithSpaces>1558</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dc:creator>
  <cp:keywords/>
  <dc:description/>
  <cp:lastModifiedBy/>
  <cp:revision>1</cp:revision>
  <dcterms:created xsi:type="dcterms:W3CDTF">2023-07-04T00:59:00Z</dcterms:created>
</cp:coreProperties>
</file>