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344" w:rsidRDefault="00D55344">
      <w:pPr>
        <w:pStyle w:val="1"/>
      </w:pPr>
      <w:r>
        <w:rPr>
          <w:rFonts w:hint="eastAsia"/>
        </w:rPr>
        <w:t>安化县商务局办公室干部无声坚守抗“疫”幕后</w:t>
      </w:r>
    </w:p>
    <w:p w:rsidR="00D55344" w:rsidRDefault="00D55344">
      <w:pPr>
        <w:ind w:firstLine="420"/>
        <w:jc w:val="left"/>
      </w:pPr>
      <w:r>
        <w:rPr>
          <w:rFonts w:hint="eastAsia"/>
        </w:rPr>
        <w:t>面对疫情，有些人选择深入疫情一线，守护一方平安，有些人虽然无法一线抗“疫”，却也在这场“战役”中默默奉献着自己的力量，县商务局办公室的干部们就这样做着无名英雄。</w:t>
      </w:r>
    </w:p>
    <w:p w:rsidR="00D55344" w:rsidRDefault="00D55344">
      <w:pPr>
        <w:ind w:firstLine="420"/>
        <w:jc w:val="left"/>
      </w:pPr>
      <w:r>
        <w:rPr>
          <w:rFonts w:hint="eastAsia"/>
        </w:rPr>
        <w:t>她们是尖刀，时刻守在岗位上。县商务局办公室在局疫情防控领导小组的统一指挥下，积极响应县疫防指各项命令，从初二开始毅然返岗，春节休假全部取消，坚守岗位至今，这其中还包括一名刚休完产假尚在哺乳期的新手妈妈蒋晨凤，</w:t>
      </w:r>
      <w:r>
        <w:rPr>
          <w:rFonts w:hint="eastAsia"/>
        </w:rPr>
        <w:t>2</w:t>
      </w:r>
      <w:r>
        <w:rPr>
          <w:rFonts w:hint="eastAsia"/>
        </w:rPr>
        <w:t>月初，受上级部门安排，一直兢兢业业恪守岗位的办公室主任林磊行同志抽调至县疫情防控指挥部，为保障办公室工作不掉档，经局班子成员研究决定临时将蒋晨凤同志从组织人事股调入办公室，这位刚刚从分娩恢复期返岗的新妈妈，积极响应号召，在新岗位上迅速作出适应调整，以无畏之心勇挑重担，快速进入角色，努力完成疫情防控信息撰写和报送、各项上报材料和文件起草等工作任务，到岗以来未有过一日休假，甚至牺牲亲子时间加班加点也毫无怨言，据统计，抗“疫”期间，县商务局办公室干部累计晚上加班</w:t>
      </w:r>
      <w:r>
        <w:rPr>
          <w:rFonts w:hint="eastAsia"/>
        </w:rPr>
        <w:t>56</w:t>
      </w:r>
      <w:r>
        <w:rPr>
          <w:rFonts w:hint="eastAsia"/>
        </w:rPr>
        <w:t>人次。</w:t>
      </w:r>
    </w:p>
    <w:p w:rsidR="00D55344" w:rsidRDefault="00D55344">
      <w:pPr>
        <w:ind w:firstLine="420"/>
        <w:jc w:val="left"/>
      </w:pPr>
      <w:r>
        <w:rPr>
          <w:rFonts w:hint="eastAsia"/>
        </w:rPr>
        <w:t>她们是后勤兵，时刻打理好服务。县商务局办公室工作人员在做好职能工作之外还负责商务系统疫情防控物资保障、疫情防控信息报送、防疫知识宣传和疫情信访舆情处置等工作，构筑起抵御疫情的严密防线，为坚决打赢疫情防控阻击战提供坚实的后勤服务保障。办公室副主任姚英就是这样一个时时为防疫物资保障操心的好大姐，负责应急物资的整理登记、通知和发放的她总是为忙于防疫工作不顾领取口罩的同事们亲自送到手上，并时时交代奋战“疫”线的排头兵注意自身防护，为严格落实小区封闭式管理要求，她响应号召，在做好自己本职工作的前提下主动请缨值守机关大院，仔细登记小区过往人员及车辆，并主动宣传讲解防疫知识。</w:t>
      </w:r>
    </w:p>
    <w:p w:rsidR="00D55344" w:rsidRDefault="00D55344">
      <w:pPr>
        <w:ind w:firstLine="420"/>
        <w:jc w:val="left"/>
      </w:pPr>
      <w:r>
        <w:rPr>
          <w:rFonts w:hint="eastAsia"/>
        </w:rPr>
        <w:t>她们是火把，时刻处在需要的地方。县商务局机关共</w:t>
      </w:r>
      <w:r>
        <w:rPr>
          <w:rFonts w:hint="eastAsia"/>
        </w:rPr>
        <w:t>39</w:t>
      </w:r>
      <w:r>
        <w:rPr>
          <w:rFonts w:hint="eastAsia"/>
        </w:rPr>
        <w:t>名干部，负责下辖</w:t>
      </w:r>
      <w:r>
        <w:rPr>
          <w:rFonts w:hint="eastAsia"/>
        </w:rPr>
        <w:t>21</w:t>
      </w:r>
      <w:r>
        <w:rPr>
          <w:rFonts w:hint="eastAsia"/>
        </w:rPr>
        <w:t>个企业及全县商贸流通领域疫情防控和市场保供工作。为响应县委、县政府疫情防控部署安排，局机关选派了</w:t>
      </w:r>
      <w:r>
        <w:rPr>
          <w:rFonts w:hint="eastAsia"/>
        </w:rPr>
        <w:t>3</w:t>
      </w:r>
      <w:r>
        <w:rPr>
          <w:rFonts w:hint="eastAsia"/>
        </w:rPr>
        <w:t>名工作人员担任县委组织部驻企联络员工作；抽调了</w:t>
      </w:r>
      <w:r>
        <w:rPr>
          <w:rFonts w:hint="eastAsia"/>
        </w:rPr>
        <w:t>5</w:t>
      </w:r>
      <w:r>
        <w:rPr>
          <w:rFonts w:hint="eastAsia"/>
        </w:rPr>
        <w:t>名工作人员参与县城城区疫情防控工作；另有</w:t>
      </w:r>
      <w:r>
        <w:rPr>
          <w:rFonts w:hint="eastAsia"/>
        </w:rPr>
        <w:t>6</w:t>
      </w:r>
      <w:r>
        <w:rPr>
          <w:rFonts w:hint="eastAsia"/>
        </w:rPr>
        <w:t>名工作人员坚守驻村一线。在防疫工作人员紧缺的情况下，县商务局办公室充当了多面手，充分做好了本职工作的同时，奔走在各个岗位、各个股室，为抗“疫”贡献着自己的微薄之力。办公室副主任罗珊被同事们亲切的称为“时刻奔走在单位上下的铁娘子”，她一人身兼多职，负责了办公室最为繁杂的机关文电、机要、档案等工作，同时负责疫情期间综治维稳、禁毒和法治的宣传工作，这些总是需要跑腿的工作在她手里仍能够做得有声有色，看似瘦小的身体里却迸发着无穷力量，默默激励着全局干部的抗疫之心。</w:t>
      </w:r>
    </w:p>
    <w:p w:rsidR="00D55344" w:rsidRDefault="00D55344">
      <w:pPr>
        <w:ind w:firstLine="420"/>
        <w:jc w:val="left"/>
      </w:pPr>
      <w:r>
        <w:rPr>
          <w:rFonts w:hint="eastAsia"/>
        </w:rPr>
        <w:t>这就是县商务局办公室的干部，她们都只是弱女子，但勇于扛起重担；她们任务繁重，但分工明确，有条不紊；她们没有在一线，没有耀眼的光芒，但她们就是愿意这样默默的努力着、贡献着，用无私品格、坚强意志和奉献精神时刻弘扬传统美德，传递抗疫力量！</w:t>
      </w:r>
    </w:p>
    <w:p w:rsidR="00D55344" w:rsidRDefault="00D55344">
      <w:pPr>
        <w:jc w:val="right"/>
      </w:pPr>
      <w:r>
        <w:rPr>
          <w:rFonts w:hint="eastAsia"/>
        </w:rPr>
        <w:t>安化县商务局</w:t>
      </w:r>
      <w:r>
        <w:rPr>
          <w:rFonts w:hint="eastAsia"/>
        </w:rPr>
        <w:t>2020-03-12</w:t>
      </w:r>
    </w:p>
    <w:p w:rsidR="00D55344" w:rsidRDefault="00D55344" w:rsidP="00AF7F26">
      <w:pPr>
        <w:sectPr w:rsidR="00D55344" w:rsidSect="00AF7F26">
          <w:type w:val="continuous"/>
          <w:pgSz w:w="11906" w:h="16838"/>
          <w:pgMar w:top="1644" w:right="1236" w:bottom="1418" w:left="1814" w:header="851" w:footer="907" w:gutter="0"/>
          <w:pgNumType w:start="1"/>
          <w:cols w:space="720"/>
          <w:docGrid w:type="lines" w:linePitch="341" w:charSpace="2373"/>
        </w:sectPr>
      </w:pPr>
    </w:p>
    <w:p w:rsidR="004C5DAF" w:rsidRDefault="004C5DAF"/>
    <w:sectPr w:rsidR="004C5DA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5344"/>
    <w:rsid w:val="004C5DAF"/>
    <w:rsid w:val="00D553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53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553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182</Words>
  <Characters>1042</Characters>
  <Application>Microsoft Office Word</Application>
  <DocSecurity>0</DocSecurity>
  <Lines>8</Lines>
  <Paragraphs>2</Paragraphs>
  <ScaleCrop>false</ScaleCrop>
  <Company/>
  <LinksUpToDate>false</LinksUpToDate>
  <CharactersWithSpaces>1222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2023-07-04T00:59:00Z</dcterms:created>
</cp:coreProperties>
</file>