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6167" w:rsidRDefault="00F16167">
      <w:pPr>
        <w:pStyle w:val="1"/>
      </w:pPr>
      <w:r>
        <w:rPr>
          <w:rFonts w:hint="eastAsia"/>
        </w:rPr>
        <w:t>七载深耕信访 挑重担党性如钢——淮南市商务局刘宏昌先进事迹材料</w:t>
      </w:r>
    </w:p>
    <w:p w:rsidR="00F16167" w:rsidRDefault="00F16167">
      <w:pPr>
        <w:ind w:firstLine="420"/>
        <w:jc w:val="left"/>
      </w:pPr>
      <w:r>
        <w:rPr>
          <w:rFonts w:hint="eastAsia"/>
        </w:rPr>
        <w:t>刘宏昌，男，汉族，</w:t>
      </w:r>
      <w:r>
        <w:rPr>
          <w:rFonts w:hint="eastAsia"/>
        </w:rPr>
        <w:t>1964</w:t>
      </w:r>
      <w:r>
        <w:rPr>
          <w:rFonts w:hint="eastAsia"/>
        </w:rPr>
        <w:t>年</w:t>
      </w:r>
      <w:r>
        <w:rPr>
          <w:rFonts w:hint="eastAsia"/>
        </w:rPr>
        <w:t>1</w:t>
      </w:r>
      <w:r>
        <w:rPr>
          <w:rFonts w:hint="eastAsia"/>
        </w:rPr>
        <w:t>月生，中共党员，大学本科学历，</w:t>
      </w:r>
      <w:r>
        <w:rPr>
          <w:rFonts w:hint="eastAsia"/>
        </w:rPr>
        <w:t>1982</w:t>
      </w:r>
      <w:r>
        <w:rPr>
          <w:rFonts w:hint="eastAsia"/>
        </w:rPr>
        <w:t>年</w:t>
      </w:r>
      <w:r>
        <w:rPr>
          <w:rFonts w:hint="eastAsia"/>
        </w:rPr>
        <w:t>10</w:t>
      </w:r>
      <w:r>
        <w:rPr>
          <w:rFonts w:hint="eastAsia"/>
        </w:rPr>
        <w:t>月参加工作，</w:t>
      </w:r>
      <w:r>
        <w:rPr>
          <w:rFonts w:hint="eastAsia"/>
        </w:rPr>
        <w:t>2004</w:t>
      </w:r>
      <w:r>
        <w:rPr>
          <w:rFonts w:hint="eastAsia"/>
        </w:rPr>
        <w:t>年从事信访工作至今，现任淮南市商务局信访办主任。从事信访工作</w:t>
      </w:r>
      <w:r>
        <w:rPr>
          <w:rFonts w:hint="eastAsia"/>
        </w:rPr>
        <w:t>17</w:t>
      </w:r>
      <w:r>
        <w:rPr>
          <w:rFonts w:hint="eastAsia"/>
        </w:rPr>
        <w:t>年来，他秉承“保稳定，促发展”的工作理念，认真贯彻执行《信访条例》，紧紧围绕商务系统职工群众关心的热点难点问题，踏踏实实地开展信访工作，解决了职工群众大量的实际困难和问题，为促进淮南商务和谐发展做出了积极贡献。</w:t>
      </w:r>
      <w:r>
        <w:rPr>
          <w:rFonts w:hint="eastAsia"/>
        </w:rPr>
        <w:t>1999</w:t>
      </w:r>
      <w:r>
        <w:rPr>
          <w:rFonts w:hint="eastAsia"/>
        </w:rPr>
        <w:t>年被省人事厅、省商务厅授予“安徽省商业系统先进工作者”称号，</w:t>
      </w:r>
      <w:r>
        <w:rPr>
          <w:rFonts w:hint="eastAsia"/>
        </w:rPr>
        <w:t>2011</w:t>
      </w:r>
      <w:r>
        <w:rPr>
          <w:rFonts w:hint="eastAsia"/>
        </w:rPr>
        <w:t>年被市委授予“全市优秀共产党员”称号，</w:t>
      </w:r>
      <w:r>
        <w:rPr>
          <w:rFonts w:hint="eastAsia"/>
        </w:rPr>
        <w:t>2012</w:t>
      </w:r>
      <w:r>
        <w:rPr>
          <w:rFonts w:hint="eastAsia"/>
        </w:rPr>
        <w:t>年被市委、市政府授予“全市维稳工作先进个人”，</w:t>
      </w:r>
      <w:r>
        <w:rPr>
          <w:rFonts w:hint="eastAsia"/>
        </w:rPr>
        <w:t>2013</w:t>
      </w:r>
      <w:r>
        <w:rPr>
          <w:rFonts w:hint="eastAsia"/>
        </w:rPr>
        <w:t>年被市政府授予“市先进工作者”荣誉称号，连续</w:t>
      </w:r>
      <w:r>
        <w:rPr>
          <w:rFonts w:hint="eastAsia"/>
        </w:rPr>
        <w:t>15</w:t>
      </w:r>
      <w:r>
        <w:rPr>
          <w:rFonts w:hint="eastAsia"/>
        </w:rPr>
        <w:t>年被市委、市政府授予“全市信访工作先进工作者”荣誉称号等。</w:t>
      </w:r>
    </w:p>
    <w:p w:rsidR="00F16167" w:rsidRDefault="00F16167">
      <w:pPr>
        <w:ind w:firstLine="420"/>
        <w:jc w:val="left"/>
      </w:pPr>
      <w:r>
        <w:rPr>
          <w:rFonts w:hint="eastAsia"/>
        </w:rPr>
        <w:t>一、提高站位，坚定信念善作为</w:t>
      </w:r>
    </w:p>
    <w:p w:rsidR="00F16167" w:rsidRDefault="00F16167">
      <w:pPr>
        <w:ind w:firstLine="420"/>
        <w:jc w:val="left"/>
      </w:pPr>
      <w:r>
        <w:rPr>
          <w:rFonts w:hint="eastAsia"/>
        </w:rPr>
        <w:t>做好信访维稳工作，关系着经济社会发展、维系着地方长治久安、根系着群众安居乐业。当前，我国正处于深化改革攻坚期、转型发展关键，社会矛盾多发、易发，信访维稳工作面临新的挑战。做好新形势下商务领域信访维稳工作，刘宏昌始终保持清醒头脑，坚持以习近平新时代中国特色社会主义思想为指导，深入学习贯彻党的十九大及十九届二中、三中、四中、五中全会精神，特别是习近平考察安徽重要讲话指示精神，牢固树立“四个意识”特别是核心意识、看齐意识，始终与以习近平同志为核心的党中央保持高度一致，以对党和人民高度负责的精神，不辞辛苦、任劳任怨，下大气力把信访突出问题处理好，坚持标本兼治、综合施策，使信访维稳工作步入良性轨道。</w:t>
      </w:r>
    </w:p>
    <w:p w:rsidR="00F16167" w:rsidRDefault="00F16167">
      <w:pPr>
        <w:ind w:firstLine="420"/>
        <w:jc w:val="left"/>
      </w:pPr>
      <w:r>
        <w:rPr>
          <w:rFonts w:hint="eastAsia"/>
        </w:rPr>
        <w:t>二、不畏困难，深耕岗位勇担当</w:t>
      </w:r>
    </w:p>
    <w:p w:rsidR="00F16167" w:rsidRDefault="00F16167">
      <w:pPr>
        <w:ind w:firstLine="420"/>
        <w:jc w:val="left"/>
      </w:pPr>
      <w:r>
        <w:rPr>
          <w:rFonts w:hint="eastAsia"/>
        </w:rPr>
        <w:t>改革开放以来，随着我国经济体制从计划经济体制向社会主义市场经济体制转型，商务系统国有企业改制，</w:t>
      </w:r>
      <w:r>
        <w:rPr>
          <w:rFonts w:hint="eastAsia"/>
        </w:rPr>
        <w:t>2004</w:t>
      </w:r>
      <w:r>
        <w:rPr>
          <w:rFonts w:hint="eastAsia"/>
        </w:rPr>
        <w:t>年，全市贯彻市委</w:t>
      </w:r>
      <w:r>
        <w:rPr>
          <w:rFonts w:hint="eastAsia"/>
        </w:rPr>
        <w:t>26</w:t>
      </w:r>
      <w:r>
        <w:rPr>
          <w:rFonts w:hint="eastAsia"/>
        </w:rPr>
        <w:t>号文，国有企业职工下岗进中心。由于改制力度大，职工思想转变慢难以适应，矛盾一触即发，淮南五金交电化工有限公司、安徽省淮南四海商厦有限责任公司等几家商务系统国企职工群体聚集，频频拉横幅围堵市政府、市商务局大门，严重影响工作。迫于当时紧急形势，市商务局党委果断决定成立局信访办，任命刘宏昌从事信访工作。接手信访以后，刘宏昌才深切体会到这份工作的难度和艰苦比想象中大得多，面临“改制企业多、下岗失业职工多、涉军人员多”等多种问题，情况错综复杂，每个信访问题都是多方利益的较量，每个信访老户都是长期累积的矛盾，还有个别职工群众依法信访的意识不够，缠访闹访之事时有发生。但刘宏昌不抱怨、不畏惧、不退缩，身先士卒扛起责任，一干就是十七年。他把信访群众当家人，把信访问题当家事，把信访工作当家业，把最好的年华和精力都倾注在信访事业上，不计名、不计利、不攀比，用他的耐心、细心、真心，竭尽所能推动问题化解，使一大批信访“老大难”问题得到了解决。淮南市商务局信访办件从</w:t>
      </w:r>
      <w:r>
        <w:rPr>
          <w:rFonts w:hint="eastAsia"/>
        </w:rPr>
        <w:t>2004</w:t>
      </w:r>
      <w:r>
        <w:rPr>
          <w:rFonts w:hint="eastAsia"/>
        </w:rPr>
        <w:t>年到局</w:t>
      </w:r>
      <w:r>
        <w:rPr>
          <w:rFonts w:hint="eastAsia"/>
        </w:rPr>
        <w:t>102</w:t>
      </w:r>
      <w:r>
        <w:rPr>
          <w:rFonts w:hint="eastAsia"/>
        </w:rPr>
        <w:t>批</w:t>
      </w:r>
      <w:r>
        <w:rPr>
          <w:rFonts w:hint="eastAsia"/>
        </w:rPr>
        <w:t>825</w:t>
      </w:r>
      <w:r>
        <w:rPr>
          <w:rFonts w:hint="eastAsia"/>
        </w:rPr>
        <w:t>人次，到市</w:t>
      </w:r>
      <w:r>
        <w:rPr>
          <w:rFonts w:hint="eastAsia"/>
        </w:rPr>
        <w:t>10</w:t>
      </w:r>
      <w:r>
        <w:rPr>
          <w:rFonts w:hint="eastAsia"/>
        </w:rPr>
        <w:t>批</w:t>
      </w:r>
      <w:r>
        <w:rPr>
          <w:rFonts w:hint="eastAsia"/>
        </w:rPr>
        <w:t>465</w:t>
      </w:r>
      <w:r>
        <w:rPr>
          <w:rFonts w:hint="eastAsia"/>
        </w:rPr>
        <w:t>人次，下降到</w:t>
      </w:r>
      <w:r>
        <w:rPr>
          <w:rFonts w:hint="eastAsia"/>
        </w:rPr>
        <w:t>2020</w:t>
      </w:r>
      <w:r>
        <w:rPr>
          <w:rFonts w:hint="eastAsia"/>
        </w:rPr>
        <w:t>年局</w:t>
      </w:r>
      <w:r>
        <w:rPr>
          <w:rFonts w:hint="eastAsia"/>
        </w:rPr>
        <w:t>31</w:t>
      </w:r>
      <w:r>
        <w:rPr>
          <w:rFonts w:hint="eastAsia"/>
        </w:rPr>
        <w:t>批</w:t>
      </w:r>
      <w:r>
        <w:rPr>
          <w:rFonts w:hint="eastAsia"/>
        </w:rPr>
        <w:t>93</w:t>
      </w:r>
      <w:r>
        <w:rPr>
          <w:rFonts w:hint="eastAsia"/>
        </w:rPr>
        <w:t>人次，无到市上访，为维护社会稳定，促进商务事业发展做出了积极贡献。</w:t>
      </w:r>
    </w:p>
    <w:p w:rsidR="00F16167" w:rsidRDefault="00F16167">
      <w:pPr>
        <w:ind w:firstLine="420"/>
        <w:jc w:val="left"/>
      </w:pPr>
      <w:r>
        <w:rPr>
          <w:rFonts w:hint="eastAsia"/>
        </w:rPr>
        <w:t>三、尽心竭力，乐为群众真解忧</w:t>
      </w:r>
    </w:p>
    <w:p w:rsidR="00F16167" w:rsidRDefault="00F16167">
      <w:pPr>
        <w:ind w:firstLine="420"/>
        <w:jc w:val="left"/>
      </w:pPr>
      <w:r>
        <w:rPr>
          <w:rFonts w:hint="eastAsia"/>
        </w:rPr>
        <w:t>“人不伤心不落泪，人无难事不上访。”十七年来，在信访这一平凡岗位上工作的刘宏昌同志，始终坚持群众利益无小事，把群众的利益放在首位，把百姓的冷暖挂在心间，千方百计为群众排忧解难。</w:t>
      </w:r>
      <w:r>
        <w:rPr>
          <w:rFonts w:hint="eastAsia"/>
        </w:rPr>
        <w:t>2007</w:t>
      </w:r>
      <w:r>
        <w:rPr>
          <w:rFonts w:hint="eastAsia"/>
        </w:rPr>
        <w:t>年安徽省淮南市肉类联合加工总厂集体职工高峰来局上访，反映因单位将本人档案丢失，自己已超龄</w:t>
      </w:r>
      <w:r>
        <w:rPr>
          <w:rFonts w:hint="eastAsia"/>
        </w:rPr>
        <w:t>8</w:t>
      </w:r>
      <w:r>
        <w:rPr>
          <w:rFonts w:hint="eastAsia"/>
        </w:rPr>
        <w:t>年无法办理退休，享受养老待遇。刘宏昌耐心倾听来访人的陈述后陷入沉思，“</w:t>
      </w:r>
      <w:r>
        <w:rPr>
          <w:rFonts w:hint="eastAsia"/>
        </w:rPr>
        <w:t>8</w:t>
      </w:r>
      <w:r>
        <w:rPr>
          <w:rFonts w:hint="eastAsia"/>
        </w:rPr>
        <w:t>年的问题了，要怎么解决？但是不管怎样，群众反映的问题要先给他弄清楚，还他一个明白。”转天上班他一头扎进了肉联总厂档案室，在细致调阅了大量的历史档案和资料、询问了企业及相关人员后，确定该同志反映的问题属实且家庭生活较为困难。刘宏昌认为档案丢失的确是单位保管不善造成的，不是个人的原因，不应当由个人来承受生活上、精神上的困难和痛苦，且该同志多年来为此事到局到市频繁上访，也给单位给地方增加了很多工作压力。从此，刘宏昌把高峰的事当成了自己的事，带着高峰一起奔走，想尽办法联系人社、信访等相关部门，争取召开多次相关部门的联席会议，协调解决方案。经过前后三年的努力，最终于</w:t>
      </w:r>
      <w:r>
        <w:rPr>
          <w:rFonts w:hint="eastAsia"/>
        </w:rPr>
        <w:t>2009</w:t>
      </w:r>
      <w:r>
        <w:rPr>
          <w:rFonts w:hint="eastAsia"/>
        </w:rPr>
        <w:t>年</w:t>
      </w:r>
      <w:r>
        <w:rPr>
          <w:rFonts w:hint="eastAsia"/>
        </w:rPr>
        <w:t>7</w:t>
      </w:r>
      <w:r>
        <w:rPr>
          <w:rFonts w:hint="eastAsia"/>
        </w:rPr>
        <w:t>月，高峰办理了退休手续。事后高峰带着一封亲笔手写的感谢信和一大包东西来到单位，刘宏昌把东西婉拒了，但是他把信留了下来，把群众的感情留了下来，装进了心里。信上这样写道：“在此仅以我个人的名义，代表全家、及其亲友，向局领导、刘主任诚表衷心的感谢，洪德大恩，终生不忘”。这样的事情，在刘宏昌这十七年的信访工作生涯中不过如太仓一栗，刘宏昌坦言：“人不伤心不落泪，人无难事不上访。能真正帮到人，对我而言就是一种欣慰和满足。”</w:t>
      </w:r>
    </w:p>
    <w:p w:rsidR="00F16167" w:rsidRDefault="00F16167">
      <w:pPr>
        <w:ind w:firstLine="420"/>
        <w:jc w:val="left"/>
      </w:pPr>
      <w:r>
        <w:rPr>
          <w:rFonts w:hint="eastAsia"/>
        </w:rPr>
        <w:t>四、心系群众，带病守岗不懈怠</w:t>
      </w:r>
    </w:p>
    <w:p w:rsidR="00F16167" w:rsidRDefault="00F16167">
      <w:pPr>
        <w:ind w:firstLine="420"/>
        <w:jc w:val="left"/>
      </w:pPr>
      <w:r>
        <w:rPr>
          <w:rFonts w:hint="eastAsia"/>
        </w:rPr>
        <w:t>2019</w:t>
      </w:r>
      <w:r>
        <w:rPr>
          <w:rFonts w:hint="eastAsia"/>
        </w:rPr>
        <w:t>年淮南市食品公司集体职工杨林即将到龄退休，因单位早已停产，无力缴纳部分养老金，个人又因下岗多年，身体伤残，生活极为困难，无法垫付</w:t>
      </w:r>
      <w:r>
        <w:rPr>
          <w:rFonts w:hint="eastAsia"/>
        </w:rPr>
        <w:t>12</w:t>
      </w:r>
      <w:r>
        <w:rPr>
          <w:rFonts w:hint="eastAsia"/>
        </w:rPr>
        <w:t>万多的资金来办理退休手续。为此，他情绪激烈，频繁给国家信访局、省领导、省信访局、市领导、市信访局写信反映问题。刘宏昌多次到杨林家中做思想工作，想尽办法帮他解决问题，经过多方努力和救济等帮助，</w:t>
      </w:r>
      <w:r>
        <w:rPr>
          <w:rFonts w:hint="eastAsia"/>
        </w:rPr>
        <w:t>2020</w:t>
      </w:r>
      <w:r>
        <w:rPr>
          <w:rFonts w:hint="eastAsia"/>
        </w:rPr>
        <w:t>年</w:t>
      </w:r>
      <w:r>
        <w:rPr>
          <w:rFonts w:hint="eastAsia"/>
        </w:rPr>
        <w:t>5</w:t>
      </w:r>
      <w:r>
        <w:rPr>
          <w:rFonts w:hint="eastAsia"/>
        </w:rPr>
        <w:t>月杨林办理了退休手续，但仍有待于政策出台后从根本上解决。</w:t>
      </w:r>
      <w:r>
        <w:rPr>
          <w:rFonts w:hint="eastAsia"/>
        </w:rPr>
        <w:t>2021</w:t>
      </w:r>
      <w:r>
        <w:rPr>
          <w:rFonts w:hint="eastAsia"/>
        </w:rPr>
        <w:t>年春节前，刘宏昌因病身体极度不适，家人和同事都强烈要求刘宏昌尽快住院治疗，但他仍然坚守岗位，将年前各项工作收尾落实到位后才去住院。住院期间，仍不断打电话跟踪工作进展情况，出现问题及时沟通协调解决。春节困难慰问开始后，刘宏昌拔掉输液针水、脱下病号服，直接从医院赶到了杨林家。当杨林看到他暗沉发黄的脸色和手上的滞留针头时，非常动容，当场表示今后不再为此事上访，愿政府能够早日出台政策，早日解决集体职工的后顾之忧，此件网上积案终于化解。在刘宏昌的努力下，市商务系统一件件积案老案息诉罢访，一个个信访群众解开心结走上新生活，辛勤耕耘获得了广泛赞誉，群众称他是上访群众的“贴心人”，上级称他是破解复杂信访疑难问题的“排雷兵”，同行称他是信访战线的“老黄牛”。他这种一丝不苟的敬业奉献精神，也深深打动着单位里的每一个同事，工作至今，</w:t>
      </w:r>
      <w:r>
        <w:rPr>
          <w:rFonts w:hint="eastAsia"/>
        </w:rPr>
        <w:t>15</w:t>
      </w:r>
      <w:r>
        <w:rPr>
          <w:rFonts w:hint="eastAsia"/>
        </w:rPr>
        <w:t>次机关年度考核被评为“优秀”等次，记“三等功”一次。</w:t>
      </w:r>
    </w:p>
    <w:p w:rsidR="00F16167" w:rsidRDefault="00F16167">
      <w:pPr>
        <w:ind w:firstLine="420"/>
        <w:jc w:val="left"/>
      </w:pPr>
      <w:r>
        <w:rPr>
          <w:rFonts w:hint="eastAsia"/>
        </w:rPr>
        <w:t>五、勤勉敬业，完善机制提效能</w:t>
      </w:r>
    </w:p>
    <w:p w:rsidR="00F16167" w:rsidRDefault="00F16167">
      <w:pPr>
        <w:ind w:firstLine="420"/>
        <w:jc w:val="left"/>
      </w:pPr>
      <w:r>
        <w:rPr>
          <w:rFonts w:hint="eastAsia"/>
        </w:rPr>
        <w:t>有人说：“成功的桂冠从来都是汗水和荆棘编成的。”刘宏昌取得的卓然成绩，是与他超额的付出成正比的。他不断创新工作理念，积极探索信访工作新举措，逐渐摸索总结出一套行之有效的信访工作的方法。他大力推动目标责任全面到位，全面抓好《信访工作责任制实施办法》的学习落实。年初，召开系统各单位信访工作专题会议，将信访工作纳入年终信访目标考核，年终对系统各单位进行年度考核，对先进单位和个人进行表彰，形成以领导责任制为龙头，以目标管理为核心，以确保稳定为目标的工作机制。认真落实《关于规范办理市党政领导阅信工作的通知》要求，对转办案件及时跟踪，限期要求相关单位、有关科室报送处理结果，按时完成领导批示、交办案件，使群众来信来访做到件件有着落，事事有回音。认真做好全市网上信访信息系统信息录入、办理等工作，坚持按规定使用信访规范性材料，如实报送本单位直接受理和处理信访情况及上级转交案件的办理情况。加强信访信息收集上报工作，严格落实节日和重大敏感时期值班制度，确保</w:t>
      </w:r>
      <w:r>
        <w:rPr>
          <w:rFonts w:hint="eastAsia"/>
        </w:rPr>
        <w:t>24</w:t>
      </w:r>
      <w:r>
        <w:rPr>
          <w:rFonts w:hint="eastAsia"/>
        </w:rPr>
        <w:t>小时信息畅通。对各单位信访情况，认真做好统一收集汇总，周分析，月小结，季通报。推动源头治理狠抓落实，坚持开展矛盾纠纷排查化解工作制度，坚持每季度组织力量对全系统范围内存在的矛盾纠纷进行一次全方位、拉网式大排查、大调处工作，坚持纵向到底、横向到边，不留死角，做到矛盾纠纷底数清、情况明。对矛盾隐患进行会诊把脉，安排专人落实，真正把矛盾化解在萌芽状态，把问题解决在基层。同时，刘宏昌清醒地认识到，随着时代的前进，群众反映诉求的方式、诉求内容和解决诉求的办法也在变化，信访工作者必须要与时俱进，工作之余，他将《信访条例》摆在床头，不浪费一丝碎片时间，不断加强学习，并且经常通过政府网站、微信公众平台等，了解信访动态，吃透政策法规，深入细致钻研信访业务理论知识，成为行家里手。</w:t>
      </w:r>
    </w:p>
    <w:p w:rsidR="00F16167" w:rsidRDefault="00F16167">
      <w:pPr>
        <w:ind w:firstLine="420"/>
        <w:jc w:val="left"/>
      </w:pPr>
      <w:r>
        <w:rPr>
          <w:rFonts w:hint="eastAsia"/>
        </w:rPr>
        <w:t>十七年如一日，即将进入花甲之年的刘宏昌，仍然站在信访工作第一线，冒着酷暑、顶着严寒带案下访、上门约访，为解决信访问题而奔波……他用行动践行着自己的诺言：既然当初选择了有价值、行善事、能够最直接为人民服务的信访事业，就要不忘初心、甘于奉献，在平凡的岗位上为党旗增光添彩！</w:t>
      </w:r>
    </w:p>
    <w:p w:rsidR="00F16167" w:rsidRDefault="00F16167">
      <w:pPr>
        <w:ind w:firstLine="420"/>
        <w:jc w:val="right"/>
      </w:pPr>
      <w:r>
        <w:rPr>
          <w:rFonts w:hint="eastAsia"/>
        </w:rPr>
        <w:t>淮南市商务局</w:t>
      </w:r>
      <w:r>
        <w:rPr>
          <w:rFonts w:hint="eastAsia"/>
        </w:rPr>
        <w:t>2021-06-11</w:t>
      </w:r>
    </w:p>
    <w:p w:rsidR="00F16167" w:rsidRDefault="00F16167" w:rsidP="00AF7F26">
      <w:pPr>
        <w:sectPr w:rsidR="00F16167" w:rsidSect="00AF7F26">
          <w:type w:val="continuous"/>
          <w:pgSz w:w="11906" w:h="16838"/>
          <w:pgMar w:top="1644" w:right="1236" w:bottom="1418" w:left="1814" w:header="851" w:footer="907" w:gutter="0"/>
          <w:pgNumType w:start="1"/>
          <w:cols w:space="720"/>
          <w:docGrid w:type="lines" w:linePitch="341" w:charSpace="2373"/>
        </w:sectPr>
      </w:pPr>
    </w:p>
    <w:p w:rsidR="00B10681" w:rsidRDefault="00B10681"/>
    <w:sectPr w:rsidR="00B106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6167"/>
    <w:rsid w:val="00B10681"/>
    <w:rsid w:val="00F161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616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1616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517</Words>
  <Characters>2951</Characters>
  <Application>Microsoft Office Word</Application>
  <DocSecurity>0</DocSecurity>
  <Lines>24</Lines>
  <Paragraphs>6</Paragraphs>
  <ScaleCrop>false</ScaleCrop>
  <Company/>
  <LinksUpToDate>false</LinksUpToDate>
  <CharactersWithSpaces>3462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
  <cp:revision>1</cp:revision>
  <dcterms:created xsi:type="dcterms:W3CDTF">2023-07-04T00:59:00Z</dcterms:created>
</cp:coreProperties>
</file>